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AC746C" w14:textId="77777777" w:rsidR="00E34D8A" w:rsidRDefault="00E34D8A" w:rsidP="008A59AF">
      <w:pPr>
        <w:pStyle w:val="Title"/>
        <w:spacing w:after="0"/>
        <w:rPr>
          <w:rFonts w:cs="Book Antiqua"/>
        </w:rPr>
      </w:pPr>
      <w:bookmarkStart w:id="0" w:name="_Hlk133951428"/>
      <w:bookmarkEnd w:id="0"/>
    </w:p>
    <w:p w14:paraId="372C1002" w14:textId="77777777" w:rsidR="003151D6" w:rsidRPr="003151D6" w:rsidRDefault="003151D6" w:rsidP="003151D6">
      <w:pPr>
        <w:spacing w:after="200"/>
        <w:jc w:val="both"/>
        <w:rPr>
          <w:rFonts w:eastAsia="Times New Roman" w:cs="Times New Roman"/>
          <w:b/>
          <w:sz w:val="36"/>
          <w:szCs w:val="36"/>
          <w:lang w:val="en-US"/>
        </w:rPr>
      </w:pPr>
      <w:r w:rsidRPr="003151D6">
        <w:rPr>
          <w:rFonts w:eastAsia="Times New Roman" w:cs="Times New Roman"/>
          <w:b/>
          <w:sz w:val="36"/>
          <w:szCs w:val="36"/>
          <w:lang w:val="en-US"/>
        </w:rPr>
        <w:t>Onomastics of Age-Grade Names in the Igbo Community</w:t>
      </w:r>
    </w:p>
    <w:p w14:paraId="7D1C63EC" w14:textId="77777777" w:rsidR="0047256A" w:rsidRPr="00EE6541" w:rsidRDefault="0047256A">
      <w:pPr>
        <w:rPr>
          <w:sz w:val="22"/>
          <w:szCs w:val="22"/>
        </w:rPr>
      </w:pPr>
    </w:p>
    <w:p w14:paraId="57526625" w14:textId="2A204E12" w:rsidR="00310D8D" w:rsidRPr="00C63417" w:rsidRDefault="003151D6" w:rsidP="003151D6">
      <w:pPr>
        <w:rPr>
          <w:b/>
          <w:sz w:val="22"/>
          <w:szCs w:val="22"/>
        </w:rPr>
      </w:pPr>
      <w:proofErr w:type="spellStart"/>
      <w:r w:rsidRPr="003151D6">
        <w:rPr>
          <w:sz w:val="22"/>
          <w:szCs w:val="22"/>
        </w:rPr>
        <w:t>Obiorah</w:t>
      </w:r>
      <w:proofErr w:type="spellEnd"/>
      <w:r w:rsidRPr="003151D6">
        <w:rPr>
          <w:sz w:val="22"/>
          <w:szCs w:val="22"/>
        </w:rPr>
        <w:t>, Kenneth Ekezie</w:t>
      </w:r>
      <w:r w:rsidR="005268B8">
        <w:rPr>
          <w:sz w:val="22"/>
          <w:szCs w:val="22"/>
        </w:rPr>
        <w:t xml:space="preserve"> PhD</w:t>
      </w:r>
      <w:r w:rsidR="00181018">
        <w:rPr>
          <w:sz w:val="22"/>
          <w:szCs w:val="22"/>
        </w:rPr>
        <w:t>.</w:t>
      </w:r>
    </w:p>
    <w:p w14:paraId="6CDED0C9" w14:textId="75DC1B60" w:rsidR="003151D6" w:rsidRDefault="003151D6" w:rsidP="003151D6">
      <w:pPr>
        <w:rPr>
          <w:rFonts w:eastAsia="Times New Roman" w:cs="Times New Roman"/>
          <w:sz w:val="22"/>
          <w:szCs w:val="22"/>
          <w:lang w:val="en-US"/>
        </w:rPr>
      </w:pPr>
      <w:r w:rsidRPr="003151D6">
        <w:rPr>
          <w:rFonts w:eastAsia="Times New Roman" w:cs="Times New Roman"/>
          <w:sz w:val="22"/>
          <w:szCs w:val="22"/>
          <w:lang w:val="en-US"/>
        </w:rPr>
        <w:t>University of Lagos, Nigeria</w:t>
      </w:r>
    </w:p>
    <w:p w14:paraId="2BDB6FBB" w14:textId="69CF4059" w:rsidR="003151D6" w:rsidRPr="003151D6" w:rsidRDefault="003151D6" w:rsidP="003151D6">
      <w:pPr>
        <w:rPr>
          <w:rFonts w:eastAsia="Times New Roman" w:cs="Times New Roman"/>
          <w:sz w:val="22"/>
          <w:szCs w:val="22"/>
          <w:lang w:val="en-US"/>
        </w:rPr>
      </w:pPr>
      <w:r w:rsidRPr="003151D6">
        <w:rPr>
          <w:rFonts w:eastAsia="Times New Roman" w:cs="Times New Roman"/>
          <w:sz w:val="22"/>
          <w:szCs w:val="22"/>
          <w:lang w:val="en-US"/>
        </w:rPr>
        <w:t xml:space="preserve">Kenobiora@unilag.edu.ng,    </w:t>
      </w:r>
    </w:p>
    <w:p w14:paraId="20793EB2" w14:textId="580202DC" w:rsidR="00564A15" w:rsidRPr="00C63417" w:rsidRDefault="00564A15" w:rsidP="003151D6">
      <w:pPr>
        <w:rPr>
          <w:rFonts w:cs="Times New Roman"/>
          <w:sz w:val="22"/>
          <w:szCs w:val="22"/>
          <w:lang w:val="en-US"/>
        </w:rPr>
      </w:pPr>
      <w:r w:rsidRPr="00C63417">
        <w:rPr>
          <w:bCs/>
          <w:sz w:val="22"/>
          <w:szCs w:val="22"/>
        </w:rPr>
        <w:t xml:space="preserve">ORCID </w:t>
      </w:r>
      <w:proofErr w:type="spellStart"/>
      <w:r w:rsidRPr="00C63417">
        <w:rPr>
          <w:bCs/>
          <w:sz w:val="22"/>
          <w:szCs w:val="22"/>
        </w:rPr>
        <w:t>iD</w:t>
      </w:r>
      <w:proofErr w:type="spellEnd"/>
      <w:r w:rsidRPr="00C63417">
        <w:rPr>
          <w:b/>
          <w:sz w:val="22"/>
          <w:szCs w:val="22"/>
        </w:rPr>
        <w:t xml:space="preserve">: </w:t>
      </w:r>
      <w:r w:rsidR="003151D6" w:rsidRPr="003151D6">
        <w:rPr>
          <w:bCs/>
          <w:sz w:val="22"/>
          <w:szCs w:val="22"/>
        </w:rPr>
        <w:t>0009-0007-1941-5643</w:t>
      </w:r>
    </w:p>
    <w:p w14:paraId="7E95AE53" w14:textId="77777777" w:rsidR="00564A15" w:rsidRPr="00C63417" w:rsidRDefault="00564A15" w:rsidP="00564A15">
      <w:pPr>
        <w:jc w:val="both"/>
        <w:rPr>
          <w:i/>
          <w:iCs/>
          <w:sz w:val="22"/>
          <w:szCs w:val="22"/>
        </w:rPr>
      </w:pPr>
      <w:r w:rsidRPr="00C63417">
        <w:rPr>
          <w:i/>
          <w:iCs/>
          <w:sz w:val="22"/>
          <w:szCs w:val="22"/>
        </w:rPr>
        <w:t xml:space="preserve">(Corresponding author) </w:t>
      </w:r>
    </w:p>
    <w:p w14:paraId="1BD65C7C" w14:textId="40E2069E" w:rsidR="00564A15" w:rsidRPr="00A123D1" w:rsidRDefault="00564A15" w:rsidP="00310D8D">
      <w:pPr>
        <w:jc w:val="both"/>
        <w:sectPr w:rsidR="00564A15" w:rsidRPr="00A123D1" w:rsidSect="004E26CD">
          <w:headerReference w:type="even" r:id="rId12"/>
          <w:headerReference w:type="default" r:id="rId13"/>
          <w:footerReference w:type="even" r:id="rId14"/>
          <w:footerReference w:type="default" r:id="rId15"/>
          <w:headerReference w:type="first" r:id="rId16"/>
          <w:footerReference w:type="first" r:id="rId17"/>
          <w:pgSz w:w="11907" w:h="16840"/>
          <w:pgMar w:top="1009" w:right="851" w:bottom="1588" w:left="851" w:header="851" w:footer="851" w:gutter="0"/>
          <w:pgNumType w:start="104"/>
          <w:cols w:space="720"/>
          <w:titlePg/>
        </w:sectPr>
      </w:pPr>
    </w:p>
    <w:p w14:paraId="09A6C828" w14:textId="77777777" w:rsidR="003273B2" w:rsidRDefault="003273B2">
      <w:pPr>
        <w:sectPr w:rsidR="003273B2" w:rsidSect="00E871FF">
          <w:type w:val="continuous"/>
          <w:pgSz w:w="11907" w:h="16840"/>
          <w:pgMar w:top="1009" w:right="851" w:bottom="1758" w:left="851" w:header="851" w:footer="1049" w:gutter="0"/>
          <w:cols w:num="2" w:space="720" w:equalWidth="0">
            <w:col w:w="4989" w:space="227"/>
            <w:col w:w="4989" w:space="0"/>
          </w:cols>
          <w:titlePg/>
        </w:sectPr>
      </w:pPr>
    </w:p>
    <w:p w14:paraId="71E4F9F0" w14:textId="50277FEA" w:rsidR="0047256A" w:rsidRPr="00564A15" w:rsidRDefault="0047256A" w:rsidP="0047256A">
      <w:pPr>
        <w:pStyle w:val="RSCB01ARTAbstract"/>
        <w:spacing w:after="0"/>
        <w:ind w:left="567" w:firstLine="153"/>
        <w:rPr>
          <w:rFonts w:ascii="Book Antiqua" w:hAnsi="Book Antiqua"/>
          <w:b/>
          <w:sz w:val="22"/>
        </w:rPr>
      </w:pPr>
      <w:r w:rsidRPr="003151D6">
        <w:rPr>
          <w:rFonts w:ascii="Book Antiqua" w:hAnsi="Book Antiqua"/>
          <w:b/>
          <w:sz w:val="24"/>
          <w:szCs w:val="24"/>
        </w:rPr>
        <w:t xml:space="preserve">Abstract </w:t>
      </w:r>
    </w:p>
    <w:p w14:paraId="4E114DA8" w14:textId="27BD845B" w:rsidR="0047256A" w:rsidRPr="00C63417" w:rsidRDefault="003151D6" w:rsidP="0047256A">
      <w:pPr>
        <w:pStyle w:val="BodyText"/>
        <w:ind w:left="720"/>
        <w:rPr>
          <w:rFonts w:ascii="Book Antiqua" w:hAnsi="Book Antiqua"/>
          <w:b/>
          <w:bCs/>
          <w:i/>
          <w:iCs/>
        </w:rPr>
      </w:pPr>
      <w:r w:rsidRPr="003151D6">
        <w:rPr>
          <w:rFonts w:ascii="Book Antiqua" w:hAnsi="Book Antiqua"/>
        </w:rPr>
        <w:t>Onomastics of Igbo age-grade names: a fundamental sub-category of African names is the act of naming a group of people that are born in a particular period of time. It is a cultural practice that has survived civilisation and urbanisation, as the Igbo worldwide now join age-grade activities of their hometown via various social media platforms. No previous study has investigated how age-grade names are acquired and classified. Therefore, this study aims to provide a better understanding of how names given to age grades in Igbo communities are created and classified. Qualitative data elicited through one-on-one interviews with 18 members of different age groups in Anam, an Igbo community, were subjected to descriptive and thematic analysis. Findings reveal that age-grade names are acquired during the teenage period mainly by boys (for both males and females) and maintained till death. The different categories of names acquired by members of age grades include testimonial, ideational, monumental, war historical, descendant, praise, and lexical matching names. The age-grade names, like Igbo personal names, reflect the distinctive experience of the bearers. They also serve as a collective identity for all members during social interactions and community engagements.</w:t>
      </w:r>
    </w:p>
    <w:p w14:paraId="406C04C6" w14:textId="4447883C" w:rsidR="003273B2" w:rsidRDefault="00502254" w:rsidP="0047256A">
      <w:pPr>
        <w:ind w:firstLine="720"/>
      </w:pPr>
      <w:r>
        <w:rPr>
          <w:b/>
        </w:rPr>
        <w:t>Keywords:</w:t>
      </w:r>
      <w:r>
        <w:t xml:space="preserve"> </w:t>
      </w:r>
      <w:r w:rsidR="003151D6" w:rsidRPr="003151D6">
        <w:t>Age grade; Names; Igbo; Onomastics</w:t>
      </w:r>
    </w:p>
    <w:p w14:paraId="0AFFF68D" w14:textId="0BF9AC90" w:rsidR="00667995" w:rsidRDefault="00667995" w:rsidP="0047256A">
      <w:pPr>
        <w:ind w:firstLine="720"/>
        <w:rPr>
          <w:sz w:val="24"/>
          <w:szCs w:val="24"/>
        </w:rPr>
      </w:pPr>
      <w:r w:rsidRPr="001D03D7">
        <w:rPr>
          <w:b/>
        </w:rPr>
        <w:t>Received</w:t>
      </w:r>
      <w:r>
        <w:t xml:space="preserve"> </w:t>
      </w:r>
      <w:r w:rsidR="003151D6" w:rsidRPr="003151D6">
        <w:t>9 September 2023</w:t>
      </w:r>
      <w:r w:rsidR="004E26CD">
        <w:t xml:space="preserve">   </w:t>
      </w:r>
      <w:r w:rsidRPr="001D03D7">
        <w:rPr>
          <w:b/>
        </w:rPr>
        <w:t>Accepted</w:t>
      </w:r>
      <w:r w:rsidRPr="001D03D7">
        <w:t xml:space="preserve"> </w:t>
      </w:r>
      <w:r w:rsidR="003151D6">
        <w:t xml:space="preserve">9 January </w:t>
      </w:r>
      <w:r w:rsidR="004E26CD" w:rsidRPr="003151D6">
        <w:t>2024</w:t>
      </w:r>
      <w:r w:rsidR="004E26CD">
        <w:t xml:space="preserve">   Published</w:t>
      </w:r>
      <w:r w:rsidRPr="001D03D7">
        <w:t xml:space="preserve"> </w:t>
      </w:r>
      <w:r w:rsidR="003151D6">
        <w:t xml:space="preserve">31 </w:t>
      </w:r>
      <w:r w:rsidRPr="001D03D7">
        <w:t>July 202</w:t>
      </w:r>
      <w:r w:rsidR="00C63417">
        <w:t>4</w:t>
      </w:r>
    </w:p>
    <w:p w14:paraId="18A231CD" w14:textId="77777777" w:rsidR="003273B2" w:rsidRDefault="003273B2"/>
    <w:p w14:paraId="215D5041" w14:textId="77777777" w:rsidR="001D03D7" w:rsidRDefault="001D03D7">
      <w:pPr>
        <w:sectPr w:rsidR="001D03D7" w:rsidSect="00E871FF">
          <w:type w:val="continuous"/>
          <w:pgSz w:w="11907" w:h="16840"/>
          <w:pgMar w:top="1009" w:right="851" w:bottom="1758" w:left="851" w:header="851" w:footer="1049" w:gutter="0"/>
          <w:cols w:space="720"/>
          <w:titlePg/>
        </w:sectPr>
      </w:pPr>
      <w:r>
        <w:tab/>
      </w:r>
      <w:r>
        <w:tab/>
      </w:r>
    </w:p>
    <w:p w14:paraId="7CFC1814" w14:textId="77777777"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t>Introduction</w:t>
      </w:r>
    </w:p>
    <w:p w14:paraId="6E34A136" w14:textId="77777777" w:rsidR="00EA00D1" w:rsidRPr="00EA00D1" w:rsidRDefault="00EA00D1" w:rsidP="00EA00D1">
      <w:pPr>
        <w:jc w:val="both"/>
        <w:rPr>
          <w:rFonts w:eastAsiaTheme="minorHAnsi" w:cs="Times New Roman"/>
          <w:sz w:val="22"/>
          <w:szCs w:val="22"/>
        </w:rPr>
      </w:pPr>
      <w:r w:rsidRPr="00EA00D1">
        <w:rPr>
          <w:rFonts w:eastAsiaTheme="minorHAnsi" w:cs="Times New Roman"/>
          <w:sz w:val="22"/>
          <w:szCs w:val="22"/>
        </w:rPr>
        <w:t xml:space="preserve">Onomastics is a branch of linguistics that studies the art of giving names. It has contributed to the understanding of the naming practice in the Igbo community, as seen in the work of many scholars (Iwundu, 1994; </w:t>
      </w:r>
      <w:proofErr w:type="spellStart"/>
      <w:r w:rsidRPr="00EA00D1">
        <w:rPr>
          <w:rFonts w:eastAsiaTheme="minorHAnsi" w:cs="Times New Roman"/>
          <w:sz w:val="22"/>
          <w:szCs w:val="22"/>
        </w:rPr>
        <w:t>Kammelu</w:t>
      </w:r>
      <w:proofErr w:type="spellEnd"/>
      <w:r w:rsidRPr="00EA00D1">
        <w:rPr>
          <w:rFonts w:eastAsiaTheme="minorHAnsi" w:cs="Times New Roman"/>
          <w:sz w:val="22"/>
          <w:szCs w:val="22"/>
        </w:rPr>
        <w:t xml:space="preserve">, 2008; </w:t>
      </w:r>
      <w:proofErr w:type="spellStart"/>
      <w:r w:rsidRPr="00EA00D1">
        <w:rPr>
          <w:rFonts w:eastAsiaTheme="minorHAnsi" w:cs="Times New Roman"/>
          <w:sz w:val="22"/>
          <w:szCs w:val="22"/>
        </w:rPr>
        <w:t>Obiorah</w:t>
      </w:r>
      <w:proofErr w:type="spellEnd"/>
      <w:r w:rsidRPr="00EA00D1">
        <w:rPr>
          <w:rFonts w:eastAsiaTheme="minorHAnsi" w:cs="Times New Roman"/>
          <w:sz w:val="22"/>
          <w:szCs w:val="22"/>
        </w:rPr>
        <w:t xml:space="preserve">, </w:t>
      </w:r>
      <w:proofErr w:type="gramStart"/>
      <w:r w:rsidRPr="00EA00D1">
        <w:rPr>
          <w:rFonts w:eastAsiaTheme="minorHAnsi" w:cs="Times New Roman"/>
          <w:sz w:val="22"/>
          <w:szCs w:val="22"/>
        </w:rPr>
        <w:t>2021;  Ogbonna</w:t>
      </w:r>
      <w:proofErr w:type="gramEnd"/>
      <w:r w:rsidRPr="00EA00D1">
        <w:rPr>
          <w:rFonts w:eastAsiaTheme="minorHAnsi" w:cs="Times New Roman"/>
          <w:sz w:val="22"/>
          <w:szCs w:val="22"/>
        </w:rPr>
        <w:t xml:space="preserve">, 2008;  </w:t>
      </w:r>
      <w:proofErr w:type="spellStart"/>
      <w:r w:rsidRPr="00EA00D1">
        <w:rPr>
          <w:rFonts w:eastAsiaTheme="minorHAnsi" w:cs="Times New Roman"/>
          <w:sz w:val="22"/>
          <w:szCs w:val="22"/>
        </w:rPr>
        <w:t>Onuora</w:t>
      </w:r>
      <w:proofErr w:type="spellEnd"/>
      <w:r w:rsidRPr="00EA00D1">
        <w:rPr>
          <w:rFonts w:eastAsiaTheme="minorHAnsi" w:cs="Times New Roman"/>
          <w:sz w:val="22"/>
          <w:szCs w:val="22"/>
        </w:rPr>
        <w:t xml:space="preserve">, 2016; Onumajuru, 2016;  </w:t>
      </w:r>
      <w:proofErr w:type="spellStart"/>
      <w:r w:rsidRPr="00EA00D1">
        <w:rPr>
          <w:rFonts w:eastAsiaTheme="minorHAnsi" w:cs="Times New Roman"/>
          <w:sz w:val="22"/>
          <w:szCs w:val="22"/>
        </w:rPr>
        <w:t>Mmadike</w:t>
      </w:r>
      <w:proofErr w:type="spellEnd"/>
      <w:r w:rsidRPr="00EA00D1">
        <w:rPr>
          <w:rFonts w:eastAsiaTheme="minorHAnsi" w:cs="Times New Roman"/>
          <w:sz w:val="22"/>
          <w:szCs w:val="22"/>
        </w:rPr>
        <w:t xml:space="preserve">, 2016; </w:t>
      </w:r>
      <w:proofErr w:type="spellStart"/>
      <w:r w:rsidRPr="00EA00D1">
        <w:rPr>
          <w:rFonts w:eastAsiaTheme="minorHAnsi" w:cs="Times New Roman"/>
          <w:sz w:val="22"/>
          <w:szCs w:val="22"/>
        </w:rPr>
        <w:t>Nkamigbo</w:t>
      </w:r>
      <w:proofErr w:type="spellEnd"/>
      <w:r w:rsidRPr="00EA00D1">
        <w:rPr>
          <w:rFonts w:eastAsiaTheme="minorHAnsi" w:cs="Times New Roman"/>
          <w:sz w:val="22"/>
          <w:szCs w:val="22"/>
        </w:rPr>
        <w:t xml:space="preserve">, 2019; </w:t>
      </w:r>
      <w:proofErr w:type="spellStart"/>
      <w:r w:rsidRPr="00EA00D1">
        <w:rPr>
          <w:rFonts w:eastAsiaTheme="minorHAnsi" w:cs="Times New Roman"/>
          <w:sz w:val="22"/>
          <w:szCs w:val="22"/>
        </w:rPr>
        <w:t>Ubahakwe</w:t>
      </w:r>
      <w:proofErr w:type="spellEnd"/>
      <w:r w:rsidRPr="00EA00D1">
        <w:rPr>
          <w:rFonts w:eastAsiaTheme="minorHAnsi" w:cs="Times New Roman"/>
          <w:sz w:val="22"/>
          <w:szCs w:val="22"/>
        </w:rPr>
        <w:t xml:space="preserve">, 1982). However, onomastics, in general, has paid little to no attention to age-grade names, especially in the Igbo community in Nigeria. The naming of a phenomenon shows how important an event is in a society. Names help to locate and recall events. From the ancient Igbo land, the age-grade name is one of the onomastic heritages of the Igbo, which have survived the digital revolution. Even though an age grade is a village organisation, various age groups now form social media groups where they hold monthly meetings to discuss important issues about the communities to which they belong. In this contemporary digital Igbo society, if an age grade does not have a name, it will be difficult for people to locate and be part of it. In fact, with social media, the Igbo sons and daughters now participate in age-grade meetings in any part of the world. Annual general meetings of age grades are broadcast live on Facebook and other social media platforms. The digital platforms enable those who </w:t>
      </w:r>
      <w:r w:rsidRPr="00EA00D1">
        <w:rPr>
          <w:rFonts w:eastAsiaTheme="minorHAnsi" w:cs="Times New Roman"/>
          <w:sz w:val="22"/>
          <w:szCs w:val="22"/>
        </w:rPr>
        <w:lastRenderedPageBreak/>
        <w:t xml:space="preserve">have left their local community to connect with home, thereby connecting and contributing their quota to the development of their homeland. </w:t>
      </w:r>
    </w:p>
    <w:p w14:paraId="2BA316DD" w14:textId="77777777" w:rsidR="00EA00D1" w:rsidRDefault="00EA00D1" w:rsidP="00EA00D1">
      <w:pPr>
        <w:jc w:val="both"/>
        <w:rPr>
          <w:rFonts w:eastAsiaTheme="minorHAnsi" w:cs="Times New Roman"/>
          <w:sz w:val="22"/>
          <w:szCs w:val="22"/>
        </w:rPr>
      </w:pPr>
    </w:p>
    <w:p w14:paraId="5CBD5666" w14:textId="66A863F7" w:rsidR="00EA00D1" w:rsidRDefault="00EA00D1" w:rsidP="00EA00D1">
      <w:pPr>
        <w:ind w:firstLine="720"/>
        <w:jc w:val="both"/>
        <w:rPr>
          <w:rFonts w:eastAsiaTheme="minorHAnsi" w:cs="Times New Roman"/>
          <w:sz w:val="22"/>
          <w:szCs w:val="22"/>
        </w:rPr>
      </w:pPr>
      <w:r w:rsidRPr="00EA00D1">
        <w:rPr>
          <w:rFonts w:eastAsiaTheme="minorHAnsi" w:cs="Times New Roman"/>
          <w:sz w:val="22"/>
          <w:szCs w:val="22"/>
        </w:rPr>
        <w:t>In Igbo land, which is an ethnic group in the South-East and some parts of South-South Nigeria, the age-grade system provides social support to every Igbo town as they participate in building the community and dispute resolution (</w:t>
      </w:r>
      <w:proofErr w:type="spellStart"/>
      <w:r w:rsidRPr="00EA00D1">
        <w:rPr>
          <w:rFonts w:eastAsiaTheme="minorHAnsi" w:cs="Times New Roman"/>
          <w:sz w:val="22"/>
          <w:szCs w:val="22"/>
        </w:rPr>
        <w:t>Ezeogidi</w:t>
      </w:r>
      <w:proofErr w:type="spellEnd"/>
      <w:r w:rsidRPr="00EA00D1">
        <w:rPr>
          <w:rFonts w:eastAsiaTheme="minorHAnsi" w:cs="Times New Roman"/>
          <w:sz w:val="22"/>
          <w:szCs w:val="22"/>
        </w:rPr>
        <w:t>, 2020). Until now, many people have been unaware that age-grade naming is a social practice, just like proper naming. This study will provide education, clarity and enlightenment for the younger generations and other people on the onomastic of Igbo age-grade names using data from the Igbo community called Anam, a group of eight autonomous communities in Anambra West, in Anambra State, Nigeria (</w:t>
      </w:r>
      <w:proofErr w:type="spellStart"/>
      <w:r w:rsidRPr="00EA00D1">
        <w:rPr>
          <w:rFonts w:eastAsiaTheme="minorHAnsi" w:cs="Times New Roman"/>
          <w:sz w:val="22"/>
          <w:szCs w:val="22"/>
        </w:rPr>
        <w:t>Obiorah</w:t>
      </w:r>
      <w:proofErr w:type="spellEnd"/>
      <w:r w:rsidRPr="00EA00D1">
        <w:rPr>
          <w:rFonts w:eastAsiaTheme="minorHAnsi" w:cs="Times New Roman"/>
          <w:sz w:val="22"/>
          <w:szCs w:val="22"/>
        </w:rPr>
        <w:t>, 2019).</w:t>
      </w:r>
    </w:p>
    <w:p w14:paraId="2CB3A731" w14:textId="77777777" w:rsidR="00EA00D1" w:rsidRDefault="00EA00D1" w:rsidP="00EA00D1">
      <w:pPr>
        <w:ind w:firstLine="720"/>
        <w:jc w:val="both"/>
        <w:rPr>
          <w:rFonts w:eastAsiaTheme="minorHAnsi" w:cs="Times New Roman"/>
          <w:b/>
          <w:sz w:val="24"/>
          <w:szCs w:val="24"/>
        </w:rPr>
      </w:pPr>
    </w:p>
    <w:p w14:paraId="0D793874" w14:textId="2AB0D3E2"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t>Age Grade Practice in Igbo Land</w:t>
      </w:r>
    </w:p>
    <w:p w14:paraId="7E776D3D" w14:textId="4D2C8A3C" w:rsidR="00EA00D1" w:rsidRPr="00EA00D1" w:rsidRDefault="00EA00D1" w:rsidP="00EA00D1">
      <w:pPr>
        <w:jc w:val="both"/>
        <w:rPr>
          <w:rFonts w:eastAsiaTheme="minorHAnsi" w:cs="Times New Roman"/>
          <w:sz w:val="24"/>
          <w:szCs w:val="24"/>
        </w:rPr>
      </w:pPr>
      <w:r w:rsidRPr="00EA00D1">
        <w:rPr>
          <w:rFonts w:eastAsiaTheme="minorHAnsi" w:cs="Times New Roman"/>
          <w:sz w:val="24"/>
          <w:szCs w:val="24"/>
        </w:rPr>
        <w:t>“Age grade is an association of people of equal or about the same age, operating within a given territory or area with the aim of individual, collective and societal transformation and development" (Ndukwe, 2015, p. 177). It is acquired or given to a group of people born within the same period of years, especially male teenagers, with the female members joining the age group (much) later, especially after they are married. Age-grade practice in Igbo land started in the pre-colonial era in the various local communities of the Igbo land. The age group, alongside other established authorities in the village, perform executive, judicial and legislative functions (Ndukwe, 2015). A name gives the group an identity to relate to the authorities, other grades, and themselves. Every age grade takes a name known to everyone in the community. In fact, no adult in the Igbo town or village does not have an age grade. However, some only know they already belong to an age grade once they begin asking questions. They will then be pointed to the age grade they belong to</w:t>
      </w:r>
      <w:r>
        <w:rPr>
          <w:rFonts w:eastAsiaTheme="minorHAnsi" w:cs="Times New Roman"/>
          <w:sz w:val="24"/>
          <w:szCs w:val="24"/>
        </w:rPr>
        <w:t>,</w:t>
      </w:r>
      <w:r w:rsidRPr="00EA00D1">
        <w:rPr>
          <w:rFonts w:eastAsiaTheme="minorHAnsi" w:cs="Times New Roman"/>
          <w:sz w:val="24"/>
          <w:szCs w:val="24"/>
        </w:rPr>
        <w:t xml:space="preserve"> based on the year they were born.</w:t>
      </w:r>
    </w:p>
    <w:p w14:paraId="1E4C05BC" w14:textId="77777777" w:rsidR="00EA00D1" w:rsidRDefault="00EA00D1" w:rsidP="00EA00D1">
      <w:pPr>
        <w:ind w:firstLine="720"/>
        <w:jc w:val="both"/>
        <w:rPr>
          <w:rFonts w:eastAsiaTheme="minorHAnsi" w:cs="Times New Roman"/>
          <w:sz w:val="24"/>
          <w:szCs w:val="24"/>
        </w:rPr>
      </w:pPr>
    </w:p>
    <w:p w14:paraId="46A6B8B8" w14:textId="40BFEF4C" w:rsidR="00EA00D1" w:rsidRPr="00EA00D1" w:rsidRDefault="00EA00D1" w:rsidP="00EA00D1">
      <w:pPr>
        <w:ind w:firstLine="720"/>
        <w:jc w:val="both"/>
        <w:rPr>
          <w:rFonts w:eastAsiaTheme="minorHAnsi" w:cs="Times New Roman"/>
          <w:sz w:val="24"/>
          <w:szCs w:val="24"/>
        </w:rPr>
      </w:pPr>
      <w:r w:rsidRPr="00EA00D1">
        <w:rPr>
          <w:rFonts w:eastAsiaTheme="minorHAnsi" w:cs="Times New Roman"/>
          <w:sz w:val="24"/>
          <w:szCs w:val="24"/>
        </w:rPr>
        <w:t xml:space="preserve">Age grade is also practised in other ethnic groups in Nigeria. For example, the Yoruba people in South West Nigeria have age groups with names that people ascend into. In </w:t>
      </w:r>
      <w:proofErr w:type="spellStart"/>
      <w:r w:rsidRPr="00EA00D1">
        <w:rPr>
          <w:rFonts w:eastAsiaTheme="minorHAnsi" w:cs="Times New Roman"/>
          <w:sz w:val="24"/>
          <w:szCs w:val="24"/>
        </w:rPr>
        <w:t>Ekere</w:t>
      </w:r>
      <w:proofErr w:type="spellEnd"/>
      <w:r w:rsidRPr="00EA00D1">
        <w:rPr>
          <w:rFonts w:eastAsiaTheme="minorHAnsi" w:cs="Times New Roman"/>
          <w:sz w:val="24"/>
          <w:szCs w:val="24"/>
        </w:rPr>
        <w:t xml:space="preserve">-Ekiti, particularly a town in Ekiti State in Yorubaland, there is an established age-grade system reserved with names that every community member must pass through. In this community, for instance, </w:t>
      </w:r>
      <w:proofErr w:type="spellStart"/>
      <w:r w:rsidRPr="00EA00D1">
        <w:rPr>
          <w:rFonts w:eastAsiaTheme="minorHAnsi" w:cs="Times New Roman"/>
          <w:i/>
          <w:sz w:val="24"/>
          <w:szCs w:val="24"/>
        </w:rPr>
        <w:t>Yinmiyinmi</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12-15 years, </w:t>
      </w:r>
      <w:proofErr w:type="spellStart"/>
      <w:r w:rsidRPr="00EA00D1">
        <w:rPr>
          <w:rFonts w:eastAsiaTheme="minorHAnsi" w:cs="Times New Roman"/>
          <w:i/>
          <w:sz w:val="24"/>
          <w:szCs w:val="24"/>
        </w:rPr>
        <w:t>Mojayera</w:t>
      </w:r>
      <w:proofErr w:type="spellEnd"/>
      <w:r w:rsidRPr="00EA00D1">
        <w:rPr>
          <w:rFonts w:eastAsiaTheme="minorHAnsi" w:cs="Times New Roman"/>
          <w:sz w:val="24"/>
          <w:szCs w:val="24"/>
        </w:rPr>
        <w:t xml:space="preserve"> age grade is the age grade for people between 16-20 years of age, </w:t>
      </w:r>
      <w:proofErr w:type="spellStart"/>
      <w:r w:rsidRPr="00EA00D1">
        <w:rPr>
          <w:rFonts w:eastAsiaTheme="minorHAnsi" w:cs="Times New Roman"/>
          <w:i/>
          <w:sz w:val="24"/>
          <w:szCs w:val="24"/>
        </w:rPr>
        <w:t>Mojuara</w:t>
      </w:r>
      <w:proofErr w:type="spellEnd"/>
      <w:r w:rsidRPr="00EA00D1">
        <w:rPr>
          <w:rFonts w:eastAsiaTheme="minorHAnsi" w:cs="Times New Roman"/>
          <w:sz w:val="24"/>
          <w:szCs w:val="24"/>
        </w:rPr>
        <w:t xml:space="preserve"> age grade is the age grade for people between 21-24 years,  </w:t>
      </w:r>
      <w:proofErr w:type="spellStart"/>
      <w:r w:rsidRPr="00EA00D1">
        <w:rPr>
          <w:rFonts w:eastAsiaTheme="minorHAnsi" w:cs="Times New Roman"/>
          <w:i/>
          <w:sz w:val="24"/>
          <w:szCs w:val="24"/>
        </w:rPr>
        <w:t>Monimusu</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25-28 years, </w:t>
      </w:r>
      <w:proofErr w:type="spellStart"/>
      <w:r w:rsidRPr="00EA00D1">
        <w:rPr>
          <w:rFonts w:eastAsiaTheme="minorHAnsi" w:cs="Times New Roman"/>
          <w:i/>
          <w:sz w:val="24"/>
          <w:szCs w:val="24"/>
        </w:rPr>
        <w:t>Monigbao</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the age grade for people between 29-32 years,  </w:t>
      </w:r>
      <w:proofErr w:type="spellStart"/>
      <w:r w:rsidRPr="00EA00D1">
        <w:rPr>
          <w:rFonts w:eastAsiaTheme="minorHAnsi" w:cs="Times New Roman"/>
          <w:i/>
          <w:sz w:val="24"/>
          <w:szCs w:val="24"/>
        </w:rPr>
        <w:t>Ibedo</w:t>
      </w:r>
      <w:r w:rsidRPr="00EA00D1">
        <w:rPr>
          <w:rFonts w:eastAsiaTheme="minorHAnsi" w:cs="Times New Roman"/>
          <w:sz w:val="24"/>
          <w:szCs w:val="24"/>
        </w:rPr>
        <w:t>age</w:t>
      </w:r>
      <w:proofErr w:type="spellEnd"/>
      <w:r w:rsidRPr="00EA00D1">
        <w:rPr>
          <w:rFonts w:eastAsiaTheme="minorHAnsi" w:cs="Times New Roman"/>
          <w:sz w:val="24"/>
          <w:szCs w:val="24"/>
        </w:rPr>
        <w:t xml:space="preserve"> grade is for people between 33-36 years, </w:t>
      </w:r>
      <w:proofErr w:type="spellStart"/>
      <w:r w:rsidRPr="00EA00D1">
        <w:rPr>
          <w:rFonts w:eastAsiaTheme="minorHAnsi" w:cs="Times New Roman"/>
          <w:i/>
          <w:sz w:val="24"/>
          <w:szCs w:val="24"/>
        </w:rPr>
        <w:t>Egiri</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37-40 years, </w:t>
      </w:r>
      <w:r w:rsidRPr="00EA00D1">
        <w:rPr>
          <w:rFonts w:eastAsiaTheme="minorHAnsi" w:cs="Times New Roman"/>
          <w:i/>
          <w:sz w:val="24"/>
          <w:szCs w:val="24"/>
        </w:rPr>
        <w:t>Efa/</w:t>
      </w:r>
      <w:proofErr w:type="spellStart"/>
      <w:r w:rsidRPr="00EA00D1">
        <w:rPr>
          <w:rFonts w:eastAsiaTheme="minorHAnsi" w:cs="Times New Roman"/>
          <w:i/>
          <w:sz w:val="24"/>
          <w:szCs w:val="24"/>
        </w:rPr>
        <w:t>Igbekan</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41-44 years, </w:t>
      </w:r>
      <w:proofErr w:type="spellStart"/>
      <w:r w:rsidRPr="00EA00D1">
        <w:rPr>
          <w:rFonts w:eastAsiaTheme="minorHAnsi" w:cs="Times New Roman"/>
          <w:i/>
          <w:sz w:val="24"/>
          <w:szCs w:val="24"/>
        </w:rPr>
        <w:t>Osake</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45-48 years, while </w:t>
      </w:r>
      <w:proofErr w:type="spellStart"/>
      <w:r w:rsidRPr="00EA00D1">
        <w:rPr>
          <w:rFonts w:eastAsiaTheme="minorHAnsi" w:cs="Times New Roman"/>
          <w:i/>
          <w:sz w:val="24"/>
          <w:szCs w:val="24"/>
        </w:rPr>
        <w:t>Kolegbe</w:t>
      </w:r>
      <w:proofErr w:type="spellEnd"/>
      <w:r w:rsidRPr="00EA00D1">
        <w:rPr>
          <w:rFonts w:eastAsiaTheme="minorHAnsi" w:cs="Times New Roman"/>
          <w:i/>
          <w:sz w:val="24"/>
          <w:szCs w:val="24"/>
        </w:rPr>
        <w:t>/</w:t>
      </w:r>
      <w:proofErr w:type="spellStart"/>
      <w:r w:rsidRPr="00EA00D1">
        <w:rPr>
          <w:rFonts w:eastAsiaTheme="minorHAnsi" w:cs="Times New Roman"/>
          <w:i/>
          <w:sz w:val="24"/>
          <w:szCs w:val="24"/>
        </w:rPr>
        <w:t>Ukoko</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age grade is for people between 49 years and above (Babalola &amp; Adedayo, 2021). However, the Igbo community does not reserve age names that people ascend into; instead, at nine to twenty, young boys are inducted into an age grade and given a new name. For example, there is </w:t>
      </w:r>
      <w:r w:rsidRPr="00EA00D1">
        <w:rPr>
          <w:rFonts w:eastAsiaTheme="minorHAnsi" w:cs="Times New Roman"/>
          <w:i/>
          <w:sz w:val="24"/>
          <w:szCs w:val="24"/>
        </w:rPr>
        <w:t xml:space="preserve">the </w:t>
      </w:r>
      <w:proofErr w:type="spellStart"/>
      <w:r w:rsidRPr="00EA00D1">
        <w:rPr>
          <w:rFonts w:eastAsiaTheme="minorHAnsi" w:cs="Times New Roman"/>
          <w:i/>
          <w:sz w:val="24"/>
          <w:szCs w:val="24"/>
        </w:rPr>
        <w:t>Nnabuihe</w:t>
      </w:r>
      <w:proofErr w:type="spellEnd"/>
      <w:r w:rsidRPr="00EA00D1">
        <w:rPr>
          <w:rFonts w:eastAsiaTheme="minorHAnsi" w:cs="Times New Roman"/>
          <w:sz w:val="24"/>
          <w:szCs w:val="24"/>
        </w:rPr>
        <w:t xml:space="preserve"> age grade in </w:t>
      </w:r>
      <w:proofErr w:type="spellStart"/>
      <w:r w:rsidRPr="00EA00D1">
        <w:rPr>
          <w:rFonts w:eastAsiaTheme="minorHAnsi" w:cs="Times New Roman"/>
          <w:sz w:val="24"/>
          <w:szCs w:val="24"/>
        </w:rPr>
        <w:t>Nsugbe</w:t>
      </w:r>
      <w:proofErr w:type="spellEnd"/>
      <w:r w:rsidRPr="00EA00D1">
        <w:rPr>
          <w:rFonts w:eastAsiaTheme="minorHAnsi" w:cs="Times New Roman"/>
          <w:sz w:val="24"/>
          <w:szCs w:val="24"/>
        </w:rPr>
        <w:t>, an Igbo community in Anambra state, Nigeria, comprising people born from 1966-1968</w:t>
      </w:r>
      <w:r w:rsidRPr="00EA00D1">
        <w:rPr>
          <w:rFonts w:eastAsiaTheme="minorHAnsi" w:cs="Times New Roman"/>
          <w:b/>
          <w:sz w:val="24"/>
          <w:szCs w:val="24"/>
        </w:rPr>
        <w:t xml:space="preserve"> (</w:t>
      </w:r>
      <w:proofErr w:type="spellStart"/>
      <w:r w:rsidRPr="00EA00D1">
        <w:rPr>
          <w:rFonts w:eastAsiaTheme="minorHAnsi" w:cs="Times New Roman"/>
          <w:sz w:val="24"/>
          <w:szCs w:val="24"/>
        </w:rPr>
        <w:t>Igwilo</w:t>
      </w:r>
      <w:proofErr w:type="spellEnd"/>
      <w:r w:rsidRPr="00EA00D1">
        <w:rPr>
          <w:rFonts w:eastAsiaTheme="minorHAnsi" w:cs="Times New Roman"/>
          <w:sz w:val="24"/>
          <w:szCs w:val="24"/>
        </w:rPr>
        <w:t xml:space="preserve">, 2014). Also, </w:t>
      </w:r>
      <w:proofErr w:type="spellStart"/>
      <w:r w:rsidRPr="00EA00D1">
        <w:rPr>
          <w:rFonts w:eastAsiaTheme="minorHAnsi" w:cs="Times New Roman"/>
          <w:sz w:val="24"/>
          <w:szCs w:val="24"/>
        </w:rPr>
        <w:t>Ajali</w:t>
      </w:r>
      <w:proofErr w:type="spellEnd"/>
      <w:r w:rsidRPr="00EA00D1">
        <w:rPr>
          <w:rFonts w:eastAsiaTheme="minorHAnsi" w:cs="Times New Roman"/>
          <w:sz w:val="24"/>
          <w:szCs w:val="24"/>
        </w:rPr>
        <w:t xml:space="preserve"> town in Anambra state has the </w:t>
      </w:r>
      <w:proofErr w:type="spellStart"/>
      <w:r w:rsidRPr="00EA00D1">
        <w:rPr>
          <w:rFonts w:eastAsiaTheme="minorHAnsi" w:cs="Times New Roman"/>
          <w:i/>
          <w:sz w:val="24"/>
          <w:szCs w:val="24"/>
        </w:rPr>
        <w:t>Njikoka</w:t>
      </w:r>
      <w:proofErr w:type="spellEnd"/>
      <w:r w:rsidRPr="00EA00D1">
        <w:rPr>
          <w:rFonts w:eastAsiaTheme="minorHAnsi" w:cs="Times New Roman"/>
          <w:sz w:val="24"/>
          <w:szCs w:val="24"/>
        </w:rPr>
        <w:t xml:space="preserve"> age grade, which comprises people born in that town around 1969. Lastly, in </w:t>
      </w:r>
      <w:proofErr w:type="spellStart"/>
      <w:r w:rsidRPr="00EA00D1">
        <w:rPr>
          <w:rFonts w:eastAsiaTheme="minorHAnsi" w:cs="Times New Roman"/>
          <w:sz w:val="24"/>
          <w:szCs w:val="24"/>
        </w:rPr>
        <w:t>Atani</w:t>
      </w:r>
      <w:proofErr w:type="spellEnd"/>
      <w:r w:rsidRPr="00EA00D1">
        <w:rPr>
          <w:rFonts w:eastAsiaTheme="minorHAnsi" w:cs="Times New Roman"/>
          <w:sz w:val="24"/>
          <w:szCs w:val="24"/>
        </w:rPr>
        <w:t xml:space="preserve"> situated in </w:t>
      </w:r>
      <w:proofErr w:type="spellStart"/>
      <w:r w:rsidRPr="00EA00D1">
        <w:rPr>
          <w:rFonts w:eastAsiaTheme="minorHAnsi" w:cs="Times New Roman"/>
          <w:sz w:val="24"/>
          <w:szCs w:val="24"/>
        </w:rPr>
        <w:t>Ogbaru</w:t>
      </w:r>
      <w:proofErr w:type="spellEnd"/>
      <w:r w:rsidRPr="00EA00D1">
        <w:rPr>
          <w:rFonts w:eastAsiaTheme="minorHAnsi" w:cs="Times New Roman"/>
          <w:sz w:val="24"/>
          <w:szCs w:val="24"/>
        </w:rPr>
        <w:t xml:space="preserve"> local government area in Anambra state, there is an </w:t>
      </w:r>
      <w:proofErr w:type="spellStart"/>
      <w:r w:rsidRPr="00EA00D1">
        <w:rPr>
          <w:rFonts w:eastAsiaTheme="minorHAnsi" w:cs="Times New Roman"/>
          <w:i/>
          <w:sz w:val="24"/>
          <w:szCs w:val="24"/>
        </w:rPr>
        <w:t>Obinwanne</w:t>
      </w:r>
      <w:proofErr w:type="spellEnd"/>
      <w:r w:rsidRPr="00EA00D1">
        <w:rPr>
          <w:rFonts w:eastAsiaTheme="minorHAnsi" w:cs="Times New Roman"/>
          <w:sz w:val="24"/>
          <w:szCs w:val="24"/>
        </w:rPr>
        <w:t xml:space="preserve"> age grade made up of people born around the 1950s. These examples show that age grade is common among different Igbo communities. Every true Igbo son and daughter is expected to know his or her age grade in the town or village where he or she originates from. The age grade enables them to grow together, relate with each other and </w:t>
      </w:r>
      <w:r w:rsidRPr="00EA00D1">
        <w:rPr>
          <w:rFonts w:eastAsiaTheme="minorHAnsi" w:cs="Times New Roman"/>
          <w:sz w:val="24"/>
          <w:szCs w:val="24"/>
        </w:rPr>
        <w:lastRenderedPageBreak/>
        <w:t xml:space="preserve">communicate efficiently and effectively with one another. Age-grade practice and naming are also taken seriously in neighbouring Igbo communities such as the </w:t>
      </w:r>
      <w:proofErr w:type="spellStart"/>
      <w:r w:rsidRPr="00EA00D1">
        <w:rPr>
          <w:rFonts w:eastAsiaTheme="minorHAnsi" w:cs="Times New Roman"/>
          <w:sz w:val="24"/>
          <w:szCs w:val="24"/>
        </w:rPr>
        <w:t>Efik</w:t>
      </w:r>
      <w:proofErr w:type="spellEnd"/>
      <w:r w:rsidRPr="00EA00D1">
        <w:rPr>
          <w:rFonts w:eastAsiaTheme="minorHAnsi" w:cs="Times New Roman"/>
          <w:sz w:val="24"/>
          <w:szCs w:val="24"/>
        </w:rPr>
        <w:t xml:space="preserve">, the Ibibio, the </w:t>
      </w:r>
      <w:proofErr w:type="spellStart"/>
      <w:r w:rsidRPr="00EA00D1">
        <w:rPr>
          <w:rFonts w:eastAsiaTheme="minorHAnsi" w:cs="Times New Roman"/>
          <w:sz w:val="24"/>
          <w:szCs w:val="24"/>
        </w:rPr>
        <w:t>Anang</w:t>
      </w:r>
      <w:proofErr w:type="spellEnd"/>
      <w:r w:rsidRPr="00EA00D1">
        <w:rPr>
          <w:rFonts w:eastAsiaTheme="minorHAnsi" w:cs="Times New Roman"/>
          <w:sz w:val="24"/>
          <w:szCs w:val="24"/>
        </w:rPr>
        <w:t xml:space="preserve">, and many other places in Nigeria. This is because an age grade name defines and situates one's age position in the community compared to other age groups. </w:t>
      </w:r>
    </w:p>
    <w:p w14:paraId="332A37CE" w14:textId="77777777" w:rsidR="00EA00D1" w:rsidRDefault="00EA00D1" w:rsidP="00EA00D1">
      <w:pPr>
        <w:jc w:val="both"/>
        <w:rPr>
          <w:rFonts w:eastAsiaTheme="minorHAnsi" w:cs="Times New Roman"/>
          <w:sz w:val="24"/>
          <w:szCs w:val="24"/>
        </w:rPr>
      </w:pPr>
    </w:p>
    <w:p w14:paraId="7DDFF5D9" w14:textId="4665B9FB" w:rsidR="00EA00D1" w:rsidRDefault="00EA00D1" w:rsidP="00EA00D1">
      <w:pPr>
        <w:ind w:firstLine="720"/>
        <w:jc w:val="both"/>
        <w:rPr>
          <w:rFonts w:eastAsiaTheme="minorHAnsi" w:cs="Times New Roman"/>
          <w:sz w:val="24"/>
          <w:szCs w:val="24"/>
        </w:rPr>
      </w:pPr>
      <w:r w:rsidRPr="00EA00D1">
        <w:rPr>
          <w:rFonts w:eastAsiaTheme="minorHAnsi" w:cs="Times New Roman"/>
          <w:sz w:val="24"/>
          <w:szCs w:val="24"/>
        </w:rPr>
        <w:t>Just as personal names point to the bearer, mentioning one's age grade will give an idea of the year such an individual was born. Like Igbo personal names, age-grade names are always meaningful (</w:t>
      </w:r>
      <w:proofErr w:type="spellStart"/>
      <w:r w:rsidRPr="00EA00D1">
        <w:rPr>
          <w:rFonts w:eastAsiaTheme="minorHAnsi" w:cs="Times New Roman"/>
          <w:sz w:val="24"/>
          <w:szCs w:val="24"/>
        </w:rPr>
        <w:t>Ubahakwe</w:t>
      </w:r>
      <w:proofErr w:type="spellEnd"/>
      <w:r w:rsidRPr="00EA00D1">
        <w:rPr>
          <w:rFonts w:eastAsiaTheme="minorHAnsi" w:cs="Times New Roman"/>
          <w:sz w:val="24"/>
          <w:szCs w:val="24"/>
        </w:rPr>
        <w:t xml:space="preserve">, 1982). The formation of Igbo age grade names is done using lexical items that are well arranged in accordance with Igbo syntax. The syntax of Igbo age-grade names may be just a word, such as </w:t>
      </w:r>
      <w:proofErr w:type="spellStart"/>
      <w:r w:rsidRPr="00EA00D1">
        <w:rPr>
          <w:rFonts w:eastAsiaTheme="minorHAnsi" w:cs="Times New Roman"/>
          <w:i/>
          <w:sz w:val="24"/>
          <w:szCs w:val="24"/>
        </w:rPr>
        <w:t>Nkiliko</w:t>
      </w:r>
      <w:proofErr w:type="spellEnd"/>
      <w:r w:rsidRPr="00EA00D1">
        <w:rPr>
          <w:rFonts w:eastAsiaTheme="minorHAnsi" w:cs="Times New Roman"/>
          <w:sz w:val="24"/>
          <w:szCs w:val="24"/>
        </w:rPr>
        <w:t xml:space="preserve"> (trouble) or a two-word formation, such as </w:t>
      </w:r>
      <w:r w:rsidRPr="00EA00D1">
        <w:rPr>
          <w:rFonts w:eastAsiaTheme="minorHAnsi" w:cs="Times New Roman"/>
          <w:i/>
          <w:sz w:val="24"/>
          <w:szCs w:val="24"/>
        </w:rPr>
        <w:t>Udo</w:t>
      </w:r>
      <w:r w:rsidRPr="00EA00D1">
        <w:rPr>
          <w:rFonts w:eastAsiaTheme="minorHAnsi" w:cs="Times New Roman"/>
          <w:sz w:val="24"/>
          <w:szCs w:val="24"/>
        </w:rPr>
        <w:t xml:space="preserve"> (peace) and </w:t>
      </w:r>
      <w:r w:rsidRPr="00EA00D1">
        <w:rPr>
          <w:rFonts w:eastAsiaTheme="minorHAnsi" w:cs="Times New Roman"/>
          <w:i/>
          <w:sz w:val="24"/>
          <w:szCs w:val="24"/>
        </w:rPr>
        <w:t>ka</w:t>
      </w:r>
      <w:r w:rsidRPr="00EA00D1">
        <w:rPr>
          <w:rFonts w:eastAsiaTheme="minorHAnsi" w:cs="Times New Roman"/>
          <w:sz w:val="24"/>
          <w:szCs w:val="24"/>
        </w:rPr>
        <w:t xml:space="preserve"> (is greater). In the latter case, the age grade is called </w:t>
      </w:r>
      <w:r w:rsidRPr="00EA00D1">
        <w:rPr>
          <w:rFonts w:eastAsiaTheme="minorHAnsi" w:cs="Times New Roman"/>
          <w:i/>
          <w:sz w:val="24"/>
          <w:szCs w:val="24"/>
        </w:rPr>
        <w:t>the Udoka</w:t>
      </w:r>
      <w:r w:rsidRPr="00EA00D1">
        <w:rPr>
          <w:rFonts w:eastAsiaTheme="minorHAnsi" w:cs="Times New Roman"/>
          <w:sz w:val="24"/>
          <w:szCs w:val="24"/>
        </w:rPr>
        <w:t xml:space="preserve"> age grade. It can sometimes be derived from a sentential word such as </w:t>
      </w:r>
      <w:proofErr w:type="spellStart"/>
      <w:r w:rsidRPr="00EA00D1">
        <w:rPr>
          <w:rFonts w:eastAsiaTheme="minorHAnsi" w:cs="Times New Roman"/>
          <w:i/>
          <w:sz w:val="24"/>
          <w:szCs w:val="24"/>
        </w:rPr>
        <w:t>soludo</w:t>
      </w:r>
      <w:proofErr w:type="spellEnd"/>
      <w:r w:rsidRPr="00EA00D1">
        <w:rPr>
          <w:rFonts w:eastAsiaTheme="minorHAnsi" w:cs="Times New Roman"/>
          <w:sz w:val="24"/>
          <w:szCs w:val="24"/>
        </w:rPr>
        <w:t xml:space="preserve"> (follow peace). Most sentential age grade names are declarative statements, while a few are interrogatives. Age-grade names are part of Igbo onomastic, and Igbo onomastic, in general, may tell a story about the bearer, the bearer's parents or the society at large. This has been shown in different studies (Iwundu, 1994; </w:t>
      </w:r>
      <w:proofErr w:type="spellStart"/>
      <w:r w:rsidRPr="00EA00D1">
        <w:rPr>
          <w:rFonts w:eastAsiaTheme="minorHAnsi" w:cs="Times New Roman"/>
          <w:sz w:val="24"/>
          <w:szCs w:val="24"/>
        </w:rPr>
        <w:t>Kammelu</w:t>
      </w:r>
      <w:proofErr w:type="spellEnd"/>
      <w:r w:rsidRPr="00EA00D1">
        <w:rPr>
          <w:rFonts w:eastAsiaTheme="minorHAnsi" w:cs="Times New Roman"/>
          <w:sz w:val="24"/>
          <w:szCs w:val="24"/>
        </w:rPr>
        <w:t xml:space="preserve">, 2008; </w:t>
      </w:r>
      <w:proofErr w:type="spellStart"/>
      <w:r w:rsidRPr="00EA00D1">
        <w:rPr>
          <w:rFonts w:eastAsiaTheme="minorHAnsi" w:cs="Times New Roman"/>
          <w:sz w:val="24"/>
          <w:szCs w:val="24"/>
        </w:rPr>
        <w:t>Obiorah</w:t>
      </w:r>
      <w:proofErr w:type="spellEnd"/>
      <w:r w:rsidRPr="00EA00D1">
        <w:rPr>
          <w:rFonts w:eastAsiaTheme="minorHAnsi" w:cs="Times New Roman"/>
          <w:sz w:val="24"/>
          <w:szCs w:val="24"/>
        </w:rPr>
        <w:t xml:space="preserve">, </w:t>
      </w:r>
      <w:proofErr w:type="gramStart"/>
      <w:r w:rsidRPr="00EA00D1">
        <w:rPr>
          <w:rFonts w:eastAsiaTheme="minorHAnsi" w:cs="Times New Roman"/>
          <w:sz w:val="24"/>
          <w:szCs w:val="24"/>
        </w:rPr>
        <w:t>2021;  Ogbonna</w:t>
      </w:r>
      <w:proofErr w:type="gramEnd"/>
      <w:r w:rsidRPr="00EA00D1">
        <w:rPr>
          <w:rFonts w:eastAsiaTheme="minorHAnsi" w:cs="Times New Roman"/>
          <w:sz w:val="24"/>
          <w:szCs w:val="24"/>
        </w:rPr>
        <w:t xml:space="preserve">, 2008;  </w:t>
      </w:r>
      <w:proofErr w:type="spellStart"/>
      <w:r w:rsidRPr="00EA00D1">
        <w:rPr>
          <w:rFonts w:eastAsiaTheme="minorHAnsi" w:cs="Times New Roman"/>
          <w:sz w:val="24"/>
          <w:szCs w:val="24"/>
        </w:rPr>
        <w:t>Onuora</w:t>
      </w:r>
      <w:proofErr w:type="spellEnd"/>
      <w:r w:rsidRPr="00EA00D1">
        <w:rPr>
          <w:rFonts w:eastAsiaTheme="minorHAnsi" w:cs="Times New Roman"/>
          <w:sz w:val="24"/>
          <w:szCs w:val="24"/>
        </w:rPr>
        <w:t xml:space="preserve">, 2016; Onumajuru, 2016;  </w:t>
      </w:r>
      <w:proofErr w:type="spellStart"/>
      <w:r w:rsidRPr="00EA00D1">
        <w:rPr>
          <w:rFonts w:eastAsiaTheme="minorHAnsi" w:cs="Times New Roman"/>
          <w:sz w:val="24"/>
          <w:szCs w:val="24"/>
        </w:rPr>
        <w:t>Mmadike</w:t>
      </w:r>
      <w:proofErr w:type="spellEnd"/>
      <w:r w:rsidRPr="00EA00D1">
        <w:rPr>
          <w:rFonts w:eastAsiaTheme="minorHAnsi" w:cs="Times New Roman"/>
          <w:sz w:val="24"/>
          <w:szCs w:val="24"/>
        </w:rPr>
        <w:t xml:space="preserve">, 2016; </w:t>
      </w:r>
      <w:proofErr w:type="spellStart"/>
      <w:r w:rsidRPr="00EA00D1">
        <w:rPr>
          <w:rFonts w:eastAsiaTheme="minorHAnsi" w:cs="Times New Roman"/>
          <w:sz w:val="24"/>
          <w:szCs w:val="24"/>
        </w:rPr>
        <w:t>Nkamigbo</w:t>
      </w:r>
      <w:proofErr w:type="spellEnd"/>
      <w:r w:rsidRPr="00EA00D1">
        <w:rPr>
          <w:rFonts w:eastAsiaTheme="minorHAnsi" w:cs="Times New Roman"/>
          <w:sz w:val="24"/>
          <w:szCs w:val="24"/>
        </w:rPr>
        <w:t xml:space="preserve">, 2019; </w:t>
      </w:r>
      <w:proofErr w:type="spellStart"/>
      <w:r w:rsidRPr="00EA00D1">
        <w:rPr>
          <w:rFonts w:eastAsiaTheme="minorHAnsi" w:cs="Times New Roman"/>
          <w:sz w:val="24"/>
          <w:szCs w:val="24"/>
        </w:rPr>
        <w:t>Ubahakwe</w:t>
      </w:r>
      <w:proofErr w:type="spellEnd"/>
      <w:r w:rsidRPr="00EA00D1">
        <w:rPr>
          <w:rFonts w:eastAsiaTheme="minorHAnsi" w:cs="Times New Roman"/>
          <w:sz w:val="24"/>
          <w:szCs w:val="24"/>
        </w:rPr>
        <w:t>, 1982). For example, the meaning of an Igbo name may also give a clue to what was happening in the life of the name giver (Iwundu, 1994). The sound segment in the Igbo personal name can also reveal the part of Igbo land where the bearer comes from (</w:t>
      </w:r>
      <w:proofErr w:type="spellStart"/>
      <w:r w:rsidRPr="00EA00D1">
        <w:rPr>
          <w:rFonts w:eastAsiaTheme="minorHAnsi" w:cs="Times New Roman"/>
          <w:sz w:val="24"/>
          <w:szCs w:val="24"/>
        </w:rPr>
        <w:t>Obiorah</w:t>
      </w:r>
      <w:proofErr w:type="spellEnd"/>
      <w:r w:rsidRPr="00EA00D1">
        <w:rPr>
          <w:rFonts w:eastAsiaTheme="minorHAnsi" w:cs="Times New Roman"/>
          <w:sz w:val="24"/>
          <w:szCs w:val="24"/>
        </w:rPr>
        <w:t xml:space="preserve">, 2021). Mba et al. (2023), discussing the contribution of the age-grade system in the development of an Igbo community known as </w:t>
      </w:r>
      <w:proofErr w:type="spellStart"/>
      <w:r w:rsidRPr="00EA00D1">
        <w:rPr>
          <w:rFonts w:eastAsiaTheme="minorHAnsi" w:cs="Times New Roman"/>
          <w:i/>
          <w:sz w:val="24"/>
          <w:szCs w:val="24"/>
        </w:rPr>
        <w:t>Ohaofia</w:t>
      </w:r>
      <w:proofErr w:type="spellEnd"/>
      <w:r w:rsidRPr="00EA00D1">
        <w:rPr>
          <w:rFonts w:eastAsiaTheme="minorHAnsi" w:cs="Times New Roman"/>
          <w:sz w:val="24"/>
          <w:szCs w:val="24"/>
        </w:rPr>
        <w:t xml:space="preserve">, listed different </w:t>
      </w:r>
      <w:r w:rsidR="002860A3">
        <w:rPr>
          <w:rFonts w:eastAsiaTheme="minorHAnsi" w:cs="Times New Roman"/>
          <w:sz w:val="24"/>
          <w:szCs w:val="24"/>
        </w:rPr>
        <w:t xml:space="preserve">personal </w:t>
      </w:r>
      <w:r w:rsidRPr="00EA00D1">
        <w:rPr>
          <w:rFonts w:eastAsiaTheme="minorHAnsi" w:cs="Times New Roman"/>
          <w:sz w:val="24"/>
          <w:szCs w:val="24"/>
        </w:rPr>
        <w:t xml:space="preserve">names of age grade in </w:t>
      </w:r>
      <w:proofErr w:type="spellStart"/>
      <w:r w:rsidRPr="00EA00D1">
        <w:rPr>
          <w:rFonts w:eastAsiaTheme="minorHAnsi" w:cs="Times New Roman"/>
          <w:i/>
          <w:sz w:val="24"/>
          <w:szCs w:val="24"/>
        </w:rPr>
        <w:t>Ohaofia</w:t>
      </w:r>
      <w:proofErr w:type="spellEnd"/>
      <w:r w:rsidRPr="00EA00D1">
        <w:rPr>
          <w:rFonts w:eastAsiaTheme="minorHAnsi" w:cs="Times New Roman"/>
          <w:sz w:val="24"/>
          <w:szCs w:val="24"/>
        </w:rPr>
        <w:t xml:space="preserve"> </w:t>
      </w:r>
      <w:r w:rsidR="002860A3">
        <w:rPr>
          <w:rFonts w:eastAsiaTheme="minorHAnsi" w:cs="Times New Roman"/>
          <w:sz w:val="24"/>
          <w:szCs w:val="24"/>
        </w:rPr>
        <w:t>but paid</w:t>
      </w:r>
      <w:r w:rsidRPr="00EA00D1">
        <w:rPr>
          <w:rFonts w:eastAsiaTheme="minorHAnsi" w:cs="Times New Roman"/>
          <w:sz w:val="24"/>
          <w:szCs w:val="24"/>
        </w:rPr>
        <w:t xml:space="preserve"> </w:t>
      </w:r>
      <w:r w:rsidR="002860A3">
        <w:rPr>
          <w:rFonts w:eastAsiaTheme="minorHAnsi" w:cs="Times New Roman"/>
          <w:sz w:val="24"/>
          <w:szCs w:val="24"/>
        </w:rPr>
        <w:t>no</w:t>
      </w:r>
      <w:r w:rsidRPr="00EA00D1">
        <w:rPr>
          <w:rFonts w:eastAsiaTheme="minorHAnsi" w:cs="Times New Roman"/>
          <w:sz w:val="24"/>
          <w:szCs w:val="24"/>
        </w:rPr>
        <w:t xml:space="preserve"> attention to the age grade names</w:t>
      </w:r>
      <w:r w:rsidR="002860A3">
        <w:rPr>
          <w:rFonts w:eastAsiaTheme="minorHAnsi" w:cs="Times New Roman"/>
          <w:sz w:val="24"/>
          <w:szCs w:val="24"/>
        </w:rPr>
        <w:t>.</w:t>
      </w:r>
    </w:p>
    <w:p w14:paraId="0509328E" w14:textId="5C929160" w:rsidR="00EA00D1" w:rsidRPr="00EA00D1" w:rsidRDefault="00EA00D1" w:rsidP="00EA00D1">
      <w:pPr>
        <w:ind w:firstLine="720"/>
        <w:jc w:val="both"/>
        <w:rPr>
          <w:rFonts w:eastAsiaTheme="minorHAnsi" w:cs="Times New Roman"/>
          <w:sz w:val="24"/>
          <w:szCs w:val="24"/>
        </w:rPr>
      </w:pPr>
      <w:r w:rsidRPr="00EA00D1">
        <w:rPr>
          <w:rFonts w:eastAsiaTheme="minorHAnsi" w:cs="Times New Roman"/>
          <w:sz w:val="24"/>
          <w:szCs w:val="24"/>
        </w:rPr>
        <w:t xml:space="preserve">Many earlier studies on Igbo names provide clues on the characteristics of Igbo onomastic with hardly any evidence from Igbo age-grade names. For example, </w:t>
      </w:r>
      <w:proofErr w:type="spellStart"/>
      <w:r w:rsidRPr="00EA00D1">
        <w:rPr>
          <w:rFonts w:eastAsiaTheme="minorHAnsi" w:cs="Times New Roman"/>
          <w:sz w:val="24"/>
          <w:szCs w:val="24"/>
        </w:rPr>
        <w:t>Nkamigbo</w:t>
      </w:r>
      <w:proofErr w:type="spellEnd"/>
      <w:r w:rsidRPr="00EA00D1">
        <w:rPr>
          <w:rFonts w:eastAsiaTheme="minorHAnsi" w:cs="Times New Roman"/>
          <w:sz w:val="24"/>
          <w:szCs w:val="24"/>
        </w:rPr>
        <w:t>, (2019) listed the typology of Igbo names, such as occupation names, circumstantial names and the rest, without reference to cover age-grade names. Onumajuru (2016) also examines the syntax and semantics of names in Igbo; the author pointed out several structures of Igbo personal names that every class of Igbo person can bear, be it a child, an adult, male or female. One of the reasons why these scholars focused on Igbo personal names may be assumed from Clark (2010). According to Clark (2010), people are interested in personal names because they distinguish one individual from another during interactions. It is understandable because everyone has a personal name. However, age-grade names are very important in Igbo communities because they are a source of identity and social grouping. Age grades also contribute to the development of Igbo society (Mba et al., 2023). Exploring</w:t>
      </w:r>
      <w:r w:rsidRPr="00EA00D1">
        <w:rPr>
          <w:rFonts w:eastAsiaTheme="minorHAnsi" w:cs="Times New Roman"/>
          <w:b/>
          <w:sz w:val="24"/>
          <w:szCs w:val="24"/>
        </w:rPr>
        <w:t xml:space="preserve"> </w:t>
      </w:r>
      <w:r w:rsidRPr="00EA00D1">
        <w:rPr>
          <w:rFonts w:eastAsiaTheme="minorHAnsi" w:cs="Times New Roman"/>
          <w:sz w:val="24"/>
          <w:szCs w:val="24"/>
        </w:rPr>
        <w:t xml:space="preserve">the age-grade names that contribute so much to the development of a society is very important to the current Igbo community. So many groups, such as gender, social, marital, birthplace, nationality, ethnicity, religion, and positions, have names used to identify their members. This study intends to show that age-grade names can be used to identify a person in an Igbo community apart from all these variables. In view of the above, this study intends to answer the following research questions: How are Igbo age-grade names acquired, and what are the different categories of age-grade names? </w:t>
      </w:r>
    </w:p>
    <w:p w14:paraId="245C4E80" w14:textId="77777777" w:rsidR="00EA00D1" w:rsidRDefault="00EA00D1" w:rsidP="00EA00D1">
      <w:pPr>
        <w:spacing w:after="200" w:line="360" w:lineRule="auto"/>
        <w:jc w:val="both"/>
        <w:rPr>
          <w:rFonts w:eastAsiaTheme="minorHAnsi" w:cs="Times New Roman"/>
          <w:b/>
          <w:sz w:val="24"/>
          <w:szCs w:val="24"/>
        </w:rPr>
      </w:pPr>
    </w:p>
    <w:p w14:paraId="18DF129E" w14:textId="77777777" w:rsidR="00F05EE5" w:rsidRDefault="00F05EE5" w:rsidP="00EA00D1">
      <w:pPr>
        <w:spacing w:after="200" w:line="360" w:lineRule="auto"/>
        <w:jc w:val="both"/>
        <w:rPr>
          <w:rFonts w:eastAsiaTheme="minorHAnsi" w:cs="Times New Roman"/>
          <w:b/>
          <w:sz w:val="24"/>
          <w:szCs w:val="24"/>
        </w:rPr>
      </w:pPr>
    </w:p>
    <w:p w14:paraId="30C2D9F6" w14:textId="77777777" w:rsidR="00EC66A1" w:rsidRDefault="00EC66A1" w:rsidP="00EA00D1">
      <w:pPr>
        <w:spacing w:after="200" w:line="360" w:lineRule="auto"/>
        <w:jc w:val="both"/>
        <w:rPr>
          <w:rFonts w:eastAsiaTheme="minorHAnsi" w:cs="Times New Roman"/>
          <w:b/>
          <w:sz w:val="24"/>
          <w:szCs w:val="24"/>
        </w:rPr>
      </w:pPr>
    </w:p>
    <w:p w14:paraId="4CE51E8B" w14:textId="02D79ADA"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lastRenderedPageBreak/>
        <w:t xml:space="preserve">Methodology </w:t>
      </w:r>
    </w:p>
    <w:p w14:paraId="0CD193BD" w14:textId="77777777" w:rsidR="00EA00D1" w:rsidRPr="00EA00D1" w:rsidRDefault="00EA00D1" w:rsidP="00082B1F">
      <w:pPr>
        <w:jc w:val="both"/>
        <w:rPr>
          <w:rFonts w:eastAsiaTheme="minorHAnsi" w:cs="Times New Roman"/>
          <w:sz w:val="24"/>
          <w:szCs w:val="24"/>
        </w:rPr>
      </w:pPr>
      <w:r w:rsidRPr="00EA00D1">
        <w:rPr>
          <w:rFonts w:eastAsiaTheme="minorHAnsi" w:cs="Times New Roman"/>
          <w:sz w:val="24"/>
          <w:szCs w:val="24"/>
        </w:rPr>
        <w:t xml:space="preserve">To address the research question, the researcher used observation to track and access many age groups formed by men in the Igbo community. This method allowed the researcher to explore joining the different age-grade meetings, where community members are identified through their age-grade names. Through the observation methods, different names of age grades on social media, especially WhatsApp, were identified. The key and active members of the age grade, both online and offline, were identified and contacted for interviews. </w:t>
      </w:r>
    </w:p>
    <w:p w14:paraId="6EC7C8A7" w14:textId="77777777" w:rsidR="00082B1F" w:rsidRDefault="00082B1F" w:rsidP="00082B1F">
      <w:pPr>
        <w:jc w:val="both"/>
        <w:rPr>
          <w:rFonts w:eastAsiaTheme="minorHAnsi" w:cs="Times New Roman"/>
          <w:sz w:val="24"/>
          <w:szCs w:val="24"/>
        </w:rPr>
      </w:pPr>
    </w:p>
    <w:p w14:paraId="4D4F9F61" w14:textId="77777777" w:rsidR="00082B1F" w:rsidRDefault="00EA00D1" w:rsidP="00082B1F">
      <w:pPr>
        <w:ind w:firstLine="720"/>
        <w:jc w:val="both"/>
        <w:rPr>
          <w:rFonts w:eastAsia="Times New Roman" w:cs="Times New Roman"/>
          <w:sz w:val="24"/>
          <w:szCs w:val="24"/>
          <w:lang w:eastAsia="en-GB"/>
        </w:rPr>
      </w:pPr>
      <w:r w:rsidRPr="00EA00D1">
        <w:rPr>
          <w:rFonts w:eastAsiaTheme="minorHAnsi" w:cs="Times New Roman"/>
          <w:sz w:val="24"/>
          <w:szCs w:val="24"/>
        </w:rPr>
        <w:t xml:space="preserve">Due to the impossibility of sampling all the age-grade names in Igbo communities, a purposive sampling approach was adopted on key members of the age grades in the Anam Igbo community based on the consistency of the Anam community in producing age groups every three years. Twenty key age grade members, 18 males and two females, were then interviewed in different settings. The interviews from the females were, however, later excluded because of the inconsistency in their (female age grade members) narratives and the fact that age grades are headed by males (females are also members of age grades, but usually males lead and participate actively in many age grades). The </w:t>
      </w:r>
      <w:proofErr w:type="gramStart"/>
      <w:r w:rsidRPr="00EA00D1">
        <w:rPr>
          <w:rFonts w:eastAsiaTheme="minorHAnsi" w:cs="Times New Roman"/>
          <w:sz w:val="24"/>
          <w:szCs w:val="24"/>
        </w:rPr>
        <w:t>criteria</w:t>
      </w:r>
      <w:proofErr w:type="gramEnd"/>
      <w:r w:rsidRPr="00EA00D1">
        <w:rPr>
          <w:rFonts w:eastAsiaTheme="minorHAnsi" w:cs="Times New Roman"/>
          <w:sz w:val="24"/>
          <w:szCs w:val="24"/>
        </w:rPr>
        <w:t xml:space="preserve"> for including any informant is that such a person must belong to an age grade, hold a key post and be an active member of the age grade. The researcher visited these 20 key members for a face-to-face interview in a quiet environment. Members of the following age grades were interviewed:  </w:t>
      </w:r>
      <w:proofErr w:type="spellStart"/>
      <w:r w:rsidRPr="00EA00D1">
        <w:rPr>
          <w:rFonts w:eastAsiaTheme="minorHAnsi" w:cs="Times New Roman"/>
          <w:i/>
          <w:sz w:val="24"/>
          <w:szCs w:val="24"/>
        </w:rPr>
        <w:t>Ogoamaka</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Udoadigo</w:t>
      </w:r>
      <w:proofErr w:type="spellEnd"/>
      <w:r w:rsidRPr="00EA00D1">
        <w:rPr>
          <w:rFonts w:eastAsiaTheme="minorHAnsi" w:cs="Times New Roman"/>
          <w:i/>
          <w:sz w:val="24"/>
          <w:szCs w:val="24"/>
        </w:rPr>
        <w:t xml:space="preserve">, Soludo, </w:t>
      </w:r>
      <w:proofErr w:type="spellStart"/>
      <w:r w:rsidRPr="00EA00D1">
        <w:rPr>
          <w:rFonts w:eastAsiaTheme="minorHAnsi" w:cs="Times New Roman"/>
          <w:i/>
          <w:sz w:val="24"/>
          <w:szCs w:val="24"/>
        </w:rPr>
        <w:t>Iveadigo</w:t>
      </w:r>
      <w:proofErr w:type="spellEnd"/>
      <w:r w:rsidRPr="00EA00D1">
        <w:rPr>
          <w:rFonts w:eastAsiaTheme="minorHAnsi" w:cs="Times New Roman"/>
          <w:i/>
          <w:sz w:val="24"/>
          <w:szCs w:val="24"/>
        </w:rPr>
        <w:t xml:space="preserve">, Ikemba, Ekwueme, </w:t>
      </w:r>
      <w:proofErr w:type="spellStart"/>
      <w:r w:rsidRPr="00EA00D1">
        <w:rPr>
          <w:rFonts w:eastAsiaTheme="minorHAnsi" w:cs="Times New Roman"/>
          <w:i/>
          <w:sz w:val="24"/>
          <w:szCs w:val="24"/>
        </w:rPr>
        <w:t>Mmekoka</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Oganiru</w:t>
      </w:r>
      <w:proofErr w:type="spellEnd"/>
      <w:r w:rsidRPr="00EA00D1">
        <w:rPr>
          <w:rFonts w:eastAsiaTheme="minorHAnsi" w:cs="Times New Roman"/>
          <w:i/>
          <w:sz w:val="24"/>
          <w:szCs w:val="24"/>
        </w:rPr>
        <w:t xml:space="preserve">, Igwebuike, </w:t>
      </w:r>
      <w:proofErr w:type="spellStart"/>
      <w:r w:rsidRPr="00EA00D1">
        <w:rPr>
          <w:rFonts w:eastAsiaTheme="minorHAnsi" w:cs="Times New Roman"/>
          <w:i/>
          <w:sz w:val="24"/>
          <w:szCs w:val="24"/>
        </w:rPr>
        <w:t>Njikoka</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Oguebigo</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Akwuloto</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Mmuogwu</w:t>
      </w:r>
      <w:proofErr w:type="spellEnd"/>
      <w:r w:rsidRPr="00EA00D1">
        <w:rPr>
          <w:rFonts w:eastAsiaTheme="minorHAnsi" w:cs="Times New Roman"/>
          <w:i/>
          <w:sz w:val="24"/>
          <w:szCs w:val="24"/>
        </w:rPr>
        <w:t xml:space="preserve">, Udoka, </w:t>
      </w:r>
      <w:proofErr w:type="spellStart"/>
      <w:r w:rsidRPr="00EA00D1">
        <w:rPr>
          <w:rFonts w:eastAsiaTheme="minorHAnsi" w:cs="Times New Roman"/>
          <w:i/>
          <w:sz w:val="24"/>
          <w:szCs w:val="24"/>
        </w:rPr>
        <w:t>Oselogwu</w:t>
      </w:r>
      <w:proofErr w:type="spellEnd"/>
      <w:r w:rsidRPr="00EA00D1">
        <w:rPr>
          <w:rFonts w:eastAsiaTheme="minorHAnsi" w:cs="Times New Roman"/>
          <w:i/>
          <w:sz w:val="24"/>
          <w:szCs w:val="24"/>
        </w:rPr>
        <w:t xml:space="preserve">-ani, </w:t>
      </w:r>
      <w:proofErr w:type="spellStart"/>
      <w:r w:rsidRPr="00EA00D1">
        <w:rPr>
          <w:rFonts w:eastAsiaTheme="minorHAnsi" w:cs="Times New Roman"/>
          <w:i/>
          <w:sz w:val="24"/>
          <w:szCs w:val="24"/>
        </w:rPr>
        <w:t>Oselogwu-enu</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Ogubagha</w:t>
      </w:r>
      <w:proofErr w:type="spellEnd"/>
      <w:r w:rsidRPr="00EA00D1">
        <w:rPr>
          <w:rFonts w:eastAsiaTheme="minorHAnsi" w:cs="Times New Roman"/>
          <w:i/>
          <w:sz w:val="24"/>
          <w:szCs w:val="24"/>
        </w:rPr>
        <w:t xml:space="preserve">, </w:t>
      </w:r>
      <w:proofErr w:type="spellStart"/>
      <w:r w:rsidRPr="00EA00D1">
        <w:rPr>
          <w:rFonts w:eastAsiaTheme="minorHAnsi" w:cs="Times New Roman"/>
          <w:i/>
          <w:sz w:val="24"/>
          <w:szCs w:val="24"/>
        </w:rPr>
        <w:t>Nkiliko</w:t>
      </w:r>
      <w:proofErr w:type="spellEnd"/>
      <w:r w:rsidRPr="00EA00D1">
        <w:rPr>
          <w:rFonts w:eastAsiaTheme="minorHAnsi" w:cs="Times New Roman"/>
          <w:i/>
          <w:sz w:val="24"/>
          <w:szCs w:val="24"/>
        </w:rPr>
        <w:t xml:space="preserve">, Otondo, </w:t>
      </w:r>
      <w:r w:rsidRPr="00EA00D1">
        <w:rPr>
          <w:rFonts w:eastAsiaTheme="minorHAnsi" w:cs="Times New Roman"/>
          <w:sz w:val="24"/>
          <w:szCs w:val="24"/>
        </w:rPr>
        <w:t>and</w:t>
      </w:r>
      <w:r w:rsidRPr="00EA00D1">
        <w:rPr>
          <w:rFonts w:eastAsiaTheme="minorHAnsi" w:cs="Times New Roman"/>
          <w:i/>
          <w:sz w:val="24"/>
          <w:szCs w:val="24"/>
        </w:rPr>
        <w:t xml:space="preserve"> </w:t>
      </w:r>
      <w:proofErr w:type="spellStart"/>
      <w:r w:rsidRPr="00EA00D1">
        <w:rPr>
          <w:rFonts w:eastAsiaTheme="minorHAnsi" w:cs="Times New Roman"/>
          <w:i/>
          <w:sz w:val="24"/>
          <w:szCs w:val="24"/>
        </w:rPr>
        <w:t>Echikwulu</w:t>
      </w:r>
      <w:proofErr w:type="spellEnd"/>
      <w:r w:rsidRPr="00EA00D1">
        <w:rPr>
          <w:rFonts w:eastAsiaTheme="minorHAnsi" w:cs="Times New Roman"/>
          <w:i/>
          <w:sz w:val="24"/>
          <w:szCs w:val="24"/>
        </w:rPr>
        <w:t xml:space="preserve">. </w:t>
      </w:r>
      <w:r w:rsidRPr="00EA00D1">
        <w:rPr>
          <w:rFonts w:eastAsiaTheme="minorHAnsi" w:cs="Times New Roman"/>
          <w:sz w:val="24"/>
          <w:szCs w:val="24"/>
        </w:rPr>
        <w:t>The interview was conducted in the Igbo language. In order to capture the objective of the study, the informants answered various questions about how the name was given and the meaning, history, and value of the name in the community. Also, factors that influenced the age grade names were asked. The aged members of the age grade provided the history of age grades that no longer have any living members. The data were recorded and later translated into English by the researcher, who also understands the informants' language. Another member of the age group corroborated the answers. The corroboration helped to scrutinise the data. Also, f</w:t>
      </w:r>
      <w:r w:rsidRPr="00EA00D1">
        <w:rPr>
          <w:rFonts w:eastAsia="Times New Roman" w:cs="Times New Roman"/>
          <w:sz w:val="24"/>
          <w:szCs w:val="24"/>
          <w:lang w:eastAsia="en-GB"/>
        </w:rPr>
        <w:t xml:space="preserve">ace and content validation were adopted to delineate data accuracy and quality. </w:t>
      </w:r>
    </w:p>
    <w:p w14:paraId="204B5989" w14:textId="77777777" w:rsidR="00082B1F" w:rsidRDefault="00082B1F" w:rsidP="00082B1F">
      <w:pPr>
        <w:ind w:firstLine="720"/>
        <w:jc w:val="both"/>
        <w:rPr>
          <w:rFonts w:eastAsia="Times New Roman" w:cs="Times New Roman"/>
          <w:sz w:val="24"/>
          <w:szCs w:val="24"/>
          <w:lang w:eastAsia="en-GB"/>
        </w:rPr>
      </w:pPr>
    </w:p>
    <w:p w14:paraId="5F1D79F2" w14:textId="5D6EF9E1" w:rsidR="00EA00D1" w:rsidRPr="00EA00D1" w:rsidRDefault="00EA00D1" w:rsidP="00082B1F">
      <w:pPr>
        <w:ind w:firstLine="720"/>
        <w:jc w:val="both"/>
        <w:rPr>
          <w:rFonts w:eastAsiaTheme="minorHAnsi" w:cs="Times New Roman"/>
          <w:sz w:val="24"/>
          <w:szCs w:val="24"/>
        </w:rPr>
      </w:pPr>
      <w:r w:rsidRPr="00EA00D1">
        <w:rPr>
          <w:rFonts w:eastAsiaTheme="minorHAnsi" w:cs="Times New Roman"/>
          <w:sz w:val="24"/>
          <w:szCs w:val="24"/>
        </w:rPr>
        <w:t xml:space="preserve">The study then employed descriptive and thematic methods of analysis, which helped </w:t>
      </w:r>
      <w:r w:rsidR="002860A3">
        <w:rPr>
          <w:rFonts w:eastAsiaTheme="minorHAnsi" w:cs="Times New Roman"/>
          <w:sz w:val="24"/>
          <w:szCs w:val="24"/>
        </w:rPr>
        <w:t xml:space="preserve">to </w:t>
      </w:r>
      <w:r w:rsidRPr="00EA00D1">
        <w:rPr>
          <w:rFonts w:eastAsiaTheme="minorHAnsi" w:cs="Times New Roman"/>
          <w:sz w:val="24"/>
          <w:szCs w:val="24"/>
        </w:rPr>
        <w:t>arrange recorded interviews into various categories. However, the data-driven analysis mainly relied on the descriptivist approach, which presupposed that the semantic content of names was similar to the description the owners associated with the</w:t>
      </w:r>
      <w:r w:rsidRPr="00EA00D1">
        <w:rPr>
          <w:rFonts w:eastAsia="Times New Roman" w:cs="Times New Roman"/>
          <w:sz w:val="24"/>
          <w:szCs w:val="24"/>
          <w:lang w:eastAsia="en-GB"/>
        </w:rPr>
        <w:t xml:space="preserve">m. </w:t>
      </w:r>
      <w:r w:rsidRPr="00EA00D1">
        <w:rPr>
          <w:rFonts w:eastAsiaTheme="minorHAnsi" w:cs="Times New Roman"/>
          <w:sz w:val="24"/>
          <w:szCs w:val="24"/>
        </w:rPr>
        <w:t>The limitation of this study was that there were names of age grades with no living members t</w:t>
      </w:r>
      <w:r w:rsidR="002860A3">
        <w:rPr>
          <w:rFonts w:eastAsiaTheme="minorHAnsi" w:cs="Times New Roman"/>
          <w:sz w:val="24"/>
          <w:szCs w:val="24"/>
        </w:rPr>
        <w:t>o</w:t>
      </w:r>
      <w:r w:rsidR="00542742">
        <w:rPr>
          <w:rFonts w:eastAsiaTheme="minorHAnsi" w:cs="Times New Roman"/>
          <w:sz w:val="24"/>
          <w:szCs w:val="24"/>
        </w:rPr>
        <w:t xml:space="preserve"> account</w:t>
      </w:r>
      <w:r w:rsidRPr="00EA00D1">
        <w:rPr>
          <w:rFonts w:eastAsiaTheme="minorHAnsi" w:cs="Times New Roman"/>
          <w:sz w:val="24"/>
          <w:szCs w:val="24"/>
        </w:rPr>
        <w:t xml:space="preserve"> for the prevailing circumstances during their formations. This limited the description and analysis of such age-grade names. The study was premised on establishing how age-grade names were acquired and the various categories of Igbo age-grade names. </w:t>
      </w:r>
    </w:p>
    <w:p w14:paraId="49C8528B" w14:textId="77777777" w:rsidR="00082B1F" w:rsidRDefault="00082B1F" w:rsidP="00EA00D1">
      <w:pPr>
        <w:spacing w:after="200" w:line="360" w:lineRule="auto"/>
        <w:jc w:val="both"/>
        <w:rPr>
          <w:rFonts w:eastAsiaTheme="minorHAnsi" w:cs="Times New Roman"/>
          <w:b/>
          <w:sz w:val="24"/>
          <w:szCs w:val="24"/>
        </w:rPr>
      </w:pPr>
    </w:p>
    <w:p w14:paraId="74DD055B" w14:textId="77777777" w:rsidR="00082B1F" w:rsidRDefault="00082B1F" w:rsidP="00EA00D1">
      <w:pPr>
        <w:spacing w:after="200" w:line="360" w:lineRule="auto"/>
        <w:jc w:val="both"/>
        <w:rPr>
          <w:rFonts w:eastAsiaTheme="minorHAnsi" w:cs="Times New Roman"/>
          <w:b/>
          <w:sz w:val="24"/>
          <w:szCs w:val="24"/>
        </w:rPr>
      </w:pPr>
    </w:p>
    <w:p w14:paraId="0D1C8EF6" w14:textId="77777777" w:rsidR="00082B1F" w:rsidRDefault="00082B1F" w:rsidP="00EA00D1">
      <w:pPr>
        <w:spacing w:after="200" w:line="360" w:lineRule="auto"/>
        <w:jc w:val="both"/>
        <w:rPr>
          <w:rFonts w:eastAsiaTheme="minorHAnsi" w:cs="Times New Roman"/>
          <w:b/>
          <w:sz w:val="24"/>
          <w:szCs w:val="24"/>
        </w:rPr>
      </w:pPr>
    </w:p>
    <w:p w14:paraId="08DC3347" w14:textId="0111BCA4"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lastRenderedPageBreak/>
        <w:t xml:space="preserve">How Age Grade Names are </w:t>
      </w:r>
      <w:r w:rsidR="00A17E3B">
        <w:rPr>
          <w:rFonts w:eastAsiaTheme="minorHAnsi" w:cs="Times New Roman"/>
          <w:b/>
          <w:sz w:val="24"/>
          <w:szCs w:val="24"/>
        </w:rPr>
        <w:t>A</w:t>
      </w:r>
      <w:r w:rsidRPr="00EA00D1">
        <w:rPr>
          <w:rFonts w:eastAsiaTheme="minorHAnsi" w:cs="Times New Roman"/>
          <w:b/>
          <w:sz w:val="24"/>
          <w:szCs w:val="24"/>
        </w:rPr>
        <w:t>cquired</w:t>
      </w:r>
    </w:p>
    <w:p w14:paraId="02A7CFA9" w14:textId="77777777" w:rsidR="00EA00D1" w:rsidRPr="00EA00D1" w:rsidRDefault="00EA00D1" w:rsidP="00082B1F">
      <w:pPr>
        <w:jc w:val="both"/>
        <w:rPr>
          <w:rFonts w:eastAsiaTheme="minorHAnsi" w:cs="Times New Roman"/>
          <w:sz w:val="24"/>
          <w:szCs w:val="24"/>
        </w:rPr>
      </w:pPr>
      <w:r w:rsidRPr="00EA00D1">
        <w:rPr>
          <w:rFonts w:eastAsiaTheme="minorHAnsi" w:cs="Times New Roman"/>
          <w:sz w:val="24"/>
          <w:szCs w:val="24"/>
        </w:rPr>
        <w:t xml:space="preserve">Age grade names are given during the gathering of people of the same age in a community by a leader chosen by the members of the age grade. The process is known as </w:t>
      </w:r>
      <w:proofErr w:type="spellStart"/>
      <w:r w:rsidRPr="00EA00D1">
        <w:rPr>
          <w:rFonts w:eastAsiaTheme="minorHAnsi" w:cs="Times New Roman"/>
          <w:i/>
          <w:sz w:val="24"/>
          <w:szCs w:val="24"/>
        </w:rPr>
        <w:t>tigolo</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tigolo</w:t>
      </w:r>
      <w:proofErr w:type="spellEnd"/>
      <w:r w:rsidRPr="00EA00D1">
        <w:rPr>
          <w:rFonts w:eastAsiaTheme="minorHAnsi" w:cs="Times New Roman"/>
          <w:sz w:val="24"/>
          <w:szCs w:val="24"/>
        </w:rPr>
        <w:t xml:space="preserve"> or </w:t>
      </w:r>
      <w:proofErr w:type="spellStart"/>
      <w:r w:rsidRPr="00EA00D1">
        <w:rPr>
          <w:rFonts w:eastAsiaTheme="minorHAnsi" w:cs="Times New Roman"/>
          <w:i/>
          <w:sz w:val="24"/>
          <w:szCs w:val="24"/>
        </w:rPr>
        <w:t>mkpokogbo</w:t>
      </w:r>
      <w:proofErr w:type="spellEnd"/>
      <w:r w:rsidRPr="00EA00D1">
        <w:rPr>
          <w:rFonts w:eastAsiaTheme="minorHAnsi" w:cs="Times New Roman"/>
          <w:sz w:val="24"/>
          <w:szCs w:val="24"/>
        </w:rPr>
        <w:t xml:space="preserve"> or </w:t>
      </w:r>
      <w:proofErr w:type="spellStart"/>
      <w:r w:rsidRPr="00EA00D1">
        <w:rPr>
          <w:rFonts w:eastAsiaTheme="minorHAnsi" w:cs="Times New Roman"/>
          <w:i/>
          <w:sz w:val="24"/>
          <w:szCs w:val="24"/>
        </w:rPr>
        <w:t>mkpokotu</w:t>
      </w:r>
      <w:proofErr w:type="spellEnd"/>
      <w:r w:rsidRPr="00EA00D1">
        <w:rPr>
          <w:rFonts w:eastAsiaTheme="minorHAnsi" w:cs="Times New Roman"/>
          <w:sz w:val="24"/>
          <w:szCs w:val="24"/>
        </w:rPr>
        <w:t xml:space="preserve"> (literally, gathering of age mates). According to the leader of Ikemba age grade:</w:t>
      </w:r>
    </w:p>
    <w:p w14:paraId="13997461" w14:textId="77777777" w:rsidR="00082B1F" w:rsidRDefault="00082B1F" w:rsidP="00082B1F">
      <w:pPr>
        <w:ind w:left="1440" w:right="521"/>
        <w:jc w:val="both"/>
        <w:rPr>
          <w:rFonts w:eastAsiaTheme="minorHAnsi" w:cs="Times New Roman"/>
          <w:sz w:val="24"/>
          <w:szCs w:val="24"/>
        </w:rPr>
      </w:pPr>
    </w:p>
    <w:p w14:paraId="7AD647F4" w14:textId="383991C1" w:rsidR="00EA00D1" w:rsidRPr="00EA00D1" w:rsidRDefault="00EA00D1" w:rsidP="00082B1F">
      <w:pPr>
        <w:ind w:left="1440" w:right="521"/>
        <w:jc w:val="both"/>
        <w:rPr>
          <w:rFonts w:eastAsiaTheme="minorHAnsi" w:cs="Times New Roman"/>
          <w:sz w:val="24"/>
          <w:szCs w:val="24"/>
        </w:rPr>
      </w:pPr>
      <w:r w:rsidRPr="00EA00D1">
        <w:rPr>
          <w:rFonts w:eastAsiaTheme="minorHAnsi" w:cs="Times New Roman"/>
          <w:sz w:val="24"/>
          <w:szCs w:val="24"/>
        </w:rPr>
        <w:t xml:space="preserve">Ava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na-aza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b</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ikemba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b</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nna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b</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nnad</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silive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gw</w:t>
      </w:r>
      <w:r w:rsidRPr="00EA00D1">
        <w:rPr>
          <w:rFonts w:ascii="Cambria" w:eastAsiaTheme="minorHAnsi" w:hAnsi="Cambria" w:cs="Cambria"/>
          <w:sz w:val="24"/>
          <w:szCs w:val="24"/>
        </w:rPr>
        <w:t>ụ</w:t>
      </w:r>
      <w:r w:rsidRPr="00EA00D1">
        <w:rPr>
          <w:rFonts w:eastAsiaTheme="minorHAnsi" w:cs="Times New Roman"/>
          <w:sz w:val="24"/>
          <w:szCs w:val="24"/>
        </w:rPr>
        <w:t>r</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ya</w:t>
      </w:r>
      <w:proofErr w:type="spellEnd"/>
      <w:r w:rsidRPr="00EA00D1">
        <w:rPr>
          <w:rFonts w:eastAsiaTheme="minorHAnsi" w:cs="Times New Roman"/>
          <w:sz w:val="24"/>
          <w:szCs w:val="24"/>
        </w:rPr>
        <w:t xml:space="preserve">. O </w:t>
      </w:r>
      <w:proofErr w:type="spellStart"/>
      <w:r w:rsidRPr="00EA00D1">
        <w:rPr>
          <w:rFonts w:eastAsiaTheme="minorHAnsi" w:cs="Times New Roman"/>
          <w:sz w:val="24"/>
          <w:szCs w:val="24"/>
        </w:rPr>
        <w:t>nele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v</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ihe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na-eme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mgbe</w:t>
      </w:r>
      <w:proofErr w:type="spellEnd"/>
      <w:r w:rsidRPr="00EA00D1">
        <w:rPr>
          <w:rFonts w:eastAsiaTheme="minorHAnsi" w:cs="Times New Roman"/>
          <w:sz w:val="24"/>
          <w:szCs w:val="24"/>
        </w:rPr>
        <w:t xml:space="preserve"> we </w:t>
      </w:r>
      <w:proofErr w:type="spellStart"/>
      <w:r w:rsidRPr="00EA00D1">
        <w:rPr>
          <w:rFonts w:eastAsiaTheme="minorHAnsi" w:cs="Times New Roman"/>
          <w:sz w:val="24"/>
          <w:szCs w:val="24"/>
        </w:rPr>
        <w:t>am</w:t>
      </w:r>
      <w:r w:rsidRPr="00EA00D1">
        <w:rPr>
          <w:rFonts w:ascii="Cambria" w:eastAsiaTheme="minorHAnsi" w:hAnsi="Cambria" w:cs="Cambria"/>
          <w:sz w:val="24"/>
          <w:szCs w:val="24"/>
        </w:rPr>
        <w:t>ụ</w:t>
      </w:r>
      <w:r w:rsidRPr="00EA00D1">
        <w:rPr>
          <w:rFonts w:eastAsiaTheme="minorHAnsi" w:cs="Times New Roman"/>
          <w:sz w:val="24"/>
          <w:szCs w:val="24"/>
        </w:rPr>
        <w:t>l</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nweli</w:t>
      </w:r>
      <w:proofErr w:type="spellEnd"/>
      <w:r w:rsidRPr="00EA00D1">
        <w:rPr>
          <w:rFonts w:eastAsiaTheme="minorHAnsi" w:cs="Times New Roman"/>
          <w:sz w:val="24"/>
          <w:szCs w:val="24"/>
        </w:rPr>
        <w:t xml:space="preserve"> nye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ava </w:t>
      </w:r>
      <w:proofErr w:type="spellStart"/>
      <w:r w:rsidRPr="00EA00D1">
        <w:rPr>
          <w:rFonts w:eastAsiaTheme="minorHAnsi" w:cs="Times New Roman"/>
          <w:sz w:val="24"/>
          <w:szCs w:val="24"/>
        </w:rPr>
        <w:t>wa</w:t>
      </w:r>
      <w:proofErr w:type="spellEnd"/>
      <w:r w:rsidRPr="00EA00D1">
        <w:rPr>
          <w:rFonts w:eastAsiaTheme="minorHAnsi" w:cs="Times New Roman"/>
          <w:sz w:val="24"/>
          <w:szCs w:val="24"/>
        </w:rPr>
        <w:t xml:space="preserve">. Eri ka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j</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mesie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tigolo</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tigolo</w:t>
      </w:r>
      <w:proofErr w:type="spellEnd"/>
      <w:r w:rsidRPr="00EA00D1">
        <w:rPr>
          <w:rFonts w:eastAsiaTheme="minorHAnsi" w:cs="Times New Roman"/>
          <w:sz w:val="24"/>
          <w:szCs w:val="24"/>
        </w:rPr>
        <w:t xml:space="preserve">, ava </w:t>
      </w:r>
      <w:proofErr w:type="spellStart"/>
      <w:r w:rsidRPr="00EA00D1">
        <w:rPr>
          <w:rFonts w:eastAsiaTheme="minorHAnsi" w:cs="Times New Roman"/>
          <w:sz w:val="24"/>
          <w:szCs w:val="24"/>
        </w:rPr>
        <w:t>nwa</w:t>
      </w:r>
      <w:proofErr w:type="spellEnd"/>
      <w:r w:rsidRPr="00EA00D1">
        <w:rPr>
          <w:rFonts w:eastAsiaTheme="minorHAnsi" w:cs="Times New Roman"/>
          <w:sz w:val="24"/>
          <w:szCs w:val="24"/>
        </w:rPr>
        <w:t xml:space="preserve"> ka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zali</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w:t>
      </w:r>
      <w:r w:rsidRPr="00EA00D1">
        <w:rPr>
          <w:rFonts w:ascii="Cambria" w:eastAsiaTheme="minorHAnsi" w:hAnsi="Cambria" w:cs="Cambria"/>
          <w:sz w:val="24"/>
          <w:szCs w:val="24"/>
        </w:rPr>
        <w:t>ị</w:t>
      </w:r>
      <w:r w:rsidRPr="00EA00D1">
        <w:rPr>
          <w:rFonts w:eastAsiaTheme="minorHAnsi" w:cs="Times New Roman"/>
          <w:sz w:val="24"/>
          <w:szCs w:val="24"/>
        </w:rPr>
        <w:t>ba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mmaw</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well </w:t>
      </w:r>
      <w:proofErr w:type="spellStart"/>
      <w:r w:rsidRPr="00EA00D1">
        <w:rPr>
          <w:rFonts w:eastAsiaTheme="minorHAnsi" w:cs="Times New Roman"/>
          <w:sz w:val="24"/>
          <w:szCs w:val="24"/>
        </w:rPr>
        <w:t>l</w:t>
      </w:r>
      <w:r w:rsidRPr="00EA00D1">
        <w:rPr>
          <w:rFonts w:ascii="Cambria" w:eastAsiaTheme="minorHAnsi" w:hAnsi="Cambria" w:cs="Cambria"/>
          <w:sz w:val="24"/>
          <w:szCs w:val="24"/>
        </w:rPr>
        <w:t>ụọ</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w:t>
      </w:r>
      <w:r w:rsidRPr="00EA00D1">
        <w:rPr>
          <w:rFonts w:ascii="Cambria" w:eastAsiaTheme="minorHAnsi" w:hAnsi="Cambria" w:cs="Cambria"/>
          <w:sz w:val="24"/>
          <w:szCs w:val="24"/>
        </w:rPr>
        <w:t>ị</w:t>
      </w:r>
      <w:proofErr w:type="spellEnd"/>
    </w:p>
    <w:p w14:paraId="0167572C" w14:textId="77777777" w:rsidR="00082B1F" w:rsidRDefault="00082B1F" w:rsidP="00082B1F">
      <w:pPr>
        <w:ind w:left="1440" w:right="521"/>
        <w:jc w:val="both"/>
        <w:rPr>
          <w:rFonts w:eastAsiaTheme="minorHAnsi" w:cs="Times New Roman"/>
          <w:sz w:val="24"/>
          <w:szCs w:val="24"/>
        </w:rPr>
      </w:pPr>
    </w:p>
    <w:p w14:paraId="09935960" w14:textId="296ACDD6" w:rsidR="00EA00D1" w:rsidRPr="00EA00D1" w:rsidRDefault="00EA00D1" w:rsidP="00082B1F">
      <w:pPr>
        <w:ind w:left="1440" w:right="521"/>
        <w:jc w:val="both"/>
        <w:rPr>
          <w:rFonts w:eastAsiaTheme="minorHAnsi" w:cs="Times New Roman"/>
          <w:sz w:val="24"/>
          <w:szCs w:val="24"/>
        </w:rPr>
      </w:pPr>
      <w:r w:rsidRPr="00EA00D1">
        <w:rPr>
          <w:rFonts w:eastAsiaTheme="minorHAnsi" w:cs="Times New Roman"/>
          <w:sz w:val="24"/>
          <w:szCs w:val="24"/>
        </w:rPr>
        <w:t xml:space="preserve">(this name that we bear which is </w:t>
      </w:r>
      <w:proofErr w:type="spellStart"/>
      <w:r w:rsidRPr="00EA00D1">
        <w:rPr>
          <w:rFonts w:eastAsiaTheme="minorHAnsi" w:cs="Times New Roman"/>
          <w:sz w:val="24"/>
          <w:szCs w:val="24"/>
        </w:rPr>
        <w:t>ikemba</w:t>
      </w:r>
      <w:proofErr w:type="spellEnd"/>
      <w:r w:rsidRPr="00EA00D1">
        <w:rPr>
          <w:rFonts w:eastAsiaTheme="minorHAnsi" w:cs="Times New Roman"/>
          <w:sz w:val="24"/>
          <w:szCs w:val="24"/>
        </w:rPr>
        <w:t xml:space="preserve"> is given to us by our father; he looked at what was happening around when we were born and decided to give us such a name; we answered the name during our initial gathering called </w:t>
      </w:r>
      <w:proofErr w:type="spellStart"/>
      <w:r w:rsidRPr="00EA00D1">
        <w:rPr>
          <w:rFonts w:eastAsiaTheme="minorHAnsi" w:cs="Times New Roman"/>
          <w:sz w:val="24"/>
          <w:szCs w:val="24"/>
        </w:rPr>
        <w:t>tigolo</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tigolo</w:t>
      </w:r>
      <w:proofErr w:type="spellEnd"/>
      <w:r w:rsidRPr="00EA00D1">
        <w:rPr>
          <w:rFonts w:eastAsiaTheme="minorHAnsi" w:cs="Times New Roman"/>
          <w:sz w:val="24"/>
          <w:szCs w:val="24"/>
        </w:rPr>
        <w:t>, and then in another stage of joining the masquerade, even till now)</w:t>
      </w:r>
    </w:p>
    <w:p w14:paraId="1E337C70" w14:textId="77777777" w:rsidR="00082B1F" w:rsidRDefault="00082B1F" w:rsidP="00082B1F">
      <w:pPr>
        <w:jc w:val="both"/>
        <w:rPr>
          <w:rFonts w:eastAsiaTheme="minorHAnsi" w:cs="Times New Roman"/>
          <w:sz w:val="24"/>
          <w:szCs w:val="24"/>
        </w:rPr>
      </w:pPr>
    </w:p>
    <w:p w14:paraId="74D87A7C" w14:textId="7487F0F2" w:rsidR="00EA00D1" w:rsidRPr="00EA00D1" w:rsidRDefault="00EA00D1" w:rsidP="00082B1F">
      <w:pPr>
        <w:ind w:firstLine="720"/>
        <w:jc w:val="both"/>
        <w:rPr>
          <w:rFonts w:eastAsiaTheme="minorHAnsi" w:cs="Times New Roman"/>
          <w:sz w:val="24"/>
          <w:szCs w:val="24"/>
        </w:rPr>
      </w:pPr>
      <w:r w:rsidRPr="00EA00D1">
        <w:rPr>
          <w:rFonts w:eastAsiaTheme="minorHAnsi" w:cs="Times New Roman"/>
          <w:sz w:val="24"/>
          <w:szCs w:val="24"/>
        </w:rPr>
        <w:t xml:space="preserve">The event usually takes place at the beginning of the dry season. People born in the same period gather themselves and choose their leader, an elderly man with integrity. The period of an age-grade grouping and naming varies from community to community; usually, the process occurs when the age-grade members are between the ages of 10-19, on a rare instance, at age 20 and above. This process is also corroborated by another Igbo community of </w:t>
      </w:r>
      <w:proofErr w:type="spellStart"/>
      <w:r w:rsidRPr="00EA00D1">
        <w:rPr>
          <w:rFonts w:eastAsiaTheme="minorHAnsi" w:cs="Times New Roman"/>
          <w:sz w:val="24"/>
          <w:szCs w:val="24"/>
        </w:rPr>
        <w:t>Nsugbe</w:t>
      </w:r>
      <w:proofErr w:type="spellEnd"/>
      <w:r w:rsidRPr="00EA00D1">
        <w:rPr>
          <w:rFonts w:eastAsiaTheme="minorHAnsi" w:cs="Times New Roman"/>
          <w:sz w:val="24"/>
          <w:szCs w:val="24"/>
        </w:rPr>
        <w:t xml:space="preserve"> but at a different age of </w:t>
      </w:r>
      <w:r w:rsidRPr="00EA00D1">
        <w:rPr>
          <w:rFonts w:eastAsia="Times New Roman" w:cs="Times New Roman"/>
          <w:sz w:val="24"/>
          <w:szCs w:val="24"/>
          <w:lang w:eastAsia="en-GB"/>
        </w:rPr>
        <w:t>21</w:t>
      </w:r>
      <w:r w:rsidRPr="00EA00D1">
        <w:rPr>
          <w:rFonts w:eastAsiaTheme="minorHAnsi" w:cs="Times New Roman"/>
          <w:sz w:val="24"/>
          <w:szCs w:val="24"/>
        </w:rPr>
        <w:t xml:space="preserve">. The process is captured by </w:t>
      </w:r>
      <w:proofErr w:type="spellStart"/>
      <w:r w:rsidRPr="00EA00D1">
        <w:rPr>
          <w:rFonts w:eastAsiaTheme="minorHAnsi" w:cs="Times New Roman"/>
          <w:sz w:val="24"/>
          <w:szCs w:val="24"/>
        </w:rPr>
        <w:t>Igwilo</w:t>
      </w:r>
      <w:proofErr w:type="spellEnd"/>
      <w:r w:rsidRPr="00EA00D1">
        <w:rPr>
          <w:rFonts w:eastAsiaTheme="minorHAnsi" w:cs="Times New Roman"/>
          <w:sz w:val="24"/>
          <w:szCs w:val="24"/>
        </w:rPr>
        <w:t xml:space="preserve"> (2014, p33):</w:t>
      </w:r>
    </w:p>
    <w:p w14:paraId="3A73CE60" w14:textId="77777777" w:rsidR="00082B1F" w:rsidRDefault="00082B1F" w:rsidP="00EA00D1">
      <w:pPr>
        <w:spacing w:after="200"/>
        <w:ind w:left="993" w:right="662"/>
        <w:jc w:val="both"/>
        <w:rPr>
          <w:rFonts w:eastAsiaTheme="minorHAnsi" w:cs="Times New Roman"/>
          <w:sz w:val="24"/>
          <w:szCs w:val="24"/>
        </w:rPr>
      </w:pPr>
    </w:p>
    <w:p w14:paraId="2FDFD33F" w14:textId="79AE59E0" w:rsidR="00EA00D1" w:rsidRPr="00EA00D1" w:rsidRDefault="00EA00D1" w:rsidP="005268B8">
      <w:pPr>
        <w:spacing w:after="200"/>
        <w:ind w:left="993" w:right="662"/>
        <w:jc w:val="both"/>
        <w:rPr>
          <w:rFonts w:eastAsiaTheme="minorHAnsi" w:cs="Times New Roman"/>
          <w:sz w:val="24"/>
          <w:szCs w:val="24"/>
        </w:rPr>
      </w:pPr>
      <w:r w:rsidRPr="00EA00D1">
        <w:rPr>
          <w:rFonts w:eastAsiaTheme="minorHAnsi" w:cs="Times New Roman"/>
          <w:sz w:val="24"/>
          <w:szCs w:val="24"/>
        </w:rPr>
        <w:t xml:space="preserve">The dream of the </w:t>
      </w:r>
      <w:proofErr w:type="spellStart"/>
      <w:r w:rsidRPr="00EA00D1">
        <w:rPr>
          <w:rFonts w:eastAsiaTheme="minorHAnsi" w:cs="Times New Roman"/>
          <w:sz w:val="24"/>
          <w:szCs w:val="24"/>
        </w:rPr>
        <w:t>Ugochinyere</w:t>
      </w:r>
      <w:proofErr w:type="spellEnd"/>
      <w:r w:rsidRPr="00EA00D1">
        <w:rPr>
          <w:rFonts w:eastAsiaTheme="minorHAnsi" w:cs="Times New Roman"/>
          <w:sz w:val="24"/>
          <w:szCs w:val="24"/>
        </w:rPr>
        <w:t xml:space="preserve"> Age grade was initiated in 1987 with the inspiration of Leonard </w:t>
      </w:r>
      <w:proofErr w:type="spellStart"/>
      <w:r w:rsidRPr="00EA00D1">
        <w:rPr>
          <w:rFonts w:eastAsiaTheme="minorHAnsi" w:cs="Times New Roman"/>
          <w:sz w:val="24"/>
          <w:szCs w:val="24"/>
        </w:rPr>
        <w:t>Ohiri</w:t>
      </w:r>
      <w:proofErr w:type="spellEnd"/>
      <w:r w:rsidRPr="00EA00D1">
        <w:rPr>
          <w:rFonts w:eastAsiaTheme="minorHAnsi" w:cs="Times New Roman"/>
          <w:sz w:val="24"/>
          <w:szCs w:val="24"/>
        </w:rPr>
        <w:t xml:space="preserve">. This young man, born in 1966 and then 21 years old, identified those within his age grade. It took him over one year and several meetings, which he called and hosted, before members could come together to realise and appreciate his dream to start an age grade. Then, after agreeing to start, they chose a name and region; under the inspiration of God, Ugo Leonard </w:t>
      </w:r>
      <w:proofErr w:type="spellStart"/>
      <w:r w:rsidRPr="00EA00D1">
        <w:rPr>
          <w:rFonts w:eastAsiaTheme="minorHAnsi" w:cs="Times New Roman"/>
          <w:sz w:val="24"/>
          <w:szCs w:val="24"/>
        </w:rPr>
        <w:t>Ohiri</w:t>
      </w:r>
      <w:proofErr w:type="spellEnd"/>
      <w:r w:rsidRPr="00EA00D1">
        <w:rPr>
          <w:rFonts w:eastAsiaTheme="minorHAnsi" w:cs="Times New Roman"/>
          <w:sz w:val="24"/>
          <w:szCs w:val="24"/>
        </w:rPr>
        <w:t xml:space="preserve"> gave the name “</w:t>
      </w:r>
      <w:proofErr w:type="spellStart"/>
      <w:r w:rsidRPr="00EA00D1">
        <w:rPr>
          <w:rFonts w:eastAsiaTheme="minorHAnsi" w:cs="Times New Roman"/>
          <w:sz w:val="24"/>
          <w:szCs w:val="24"/>
        </w:rPr>
        <w:t>Ugochinyere</w:t>
      </w:r>
      <w:proofErr w:type="spellEnd"/>
      <w:r w:rsidRPr="00EA00D1">
        <w:rPr>
          <w:rFonts w:eastAsiaTheme="minorHAnsi" w:cs="Times New Roman"/>
          <w:sz w:val="24"/>
          <w:szCs w:val="24"/>
        </w:rPr>
        <w:t>" (the gift from God). The name is unique because the eagle bird, Ugo in Igboland, is regarded as the king of all birds. Age mates chosen within a 1 to 3-year age bracket form an age grade or age group, as the case may be for the pioneers born between 1966 and 1967</w:t>
      </w:r>
      <w:r w:rsidR="005268B8">
        <w:rPr>
          <w:rFonts w:eastAsiaTheme="minorHAnsi" w:cs="Times New Roman"/>
          <w:sz w:val="24"/>
          <w:szCs w:val="24"/>
        </w:rPr>
        <w:t>. A debate later ensued on whether to include those born in 1968 in the pioneer group, and since those born in that year were their colleagues, friends, and in many ways, their mates, they soft-pedalled and extend the invitation to them</w:t>
      </w:r>
      <w:r w:rsidRPr="00EA00D1">
        <w:rPr>
          <w:rFonts w:eastAsiaTheme="minorHAnsi" w:cs="Times New Roman"/>
          <w:sz w:val="24"/>
          <w:szCs w:val="24"/>
        </w:rPr>
        <w:t xml:space="preserve">. </w:t>
      </w:r>
    </w:p>
    <w:p w14:paraId="7FAAED50" w14:textId="3A0501B3" w:rsidR="00EA00D1" w:rsidRPr="00EA00D1" w:rsidRDefault="00EA00D1" w:rsidP="00082B1F">
      <w:pPr>
        <w:ind w:right="-46" w:firstLine="720"/>
        <w:jc w:val="both"/>
        <w:rPr>
          <w:rFonts w:eastAsiaTheme="minorHAnsi" w:cs="Times New Roman"/>
          <w:sz w:val="24"/>
          <w:szCs w:val="24"/>
        </w:rPr>
      </w:pPr>
      <w:r w:rsidRPr="00EA00D1">
        <w:rPr>
          <w:rFonts w:eastAsiaTheme="minorHAnsi" w:cs="Times New Roman"/>
          <w:sz w:val="24"/>
          <w:szCs w:val="24"/>
        </w:rPr>
        <w:t xml:space="preserve">The age quotation also gives insight into how age grades are formed and given names in another Igbo community of </w:t>
      </w:r>
      <w:proofErr w:type="spellStart"/>
      <w:r w:rsidRPr="00EA00D1">
        <w:rPr>
          <w:rFonts w:eastAsiaTheme="minorHAnsi" w:cs="Times New Roman"/>
          <w:sz w:val="24"/>
          <w:szCs w:val="24"/>
        </w:rPr>
        <w:t>Nsugbe</w:t>
      </w:r>
      <w:proofErr w:type="spellEnd"/>
      <w:r w:rsidRPr="00EA00D1">
        <w:rPr>
          <w:rFonts w:eastAsiaTheme="minorHAnsi" w:cs="Times New Roman"/>
          <w:sz w:val="24"/>
          <w:szCs w:val="24"/>
        </w:rPr>
        <w:t xml:space="preserve">. Unlike in Anam, in </w:t>
      </w:r>
      <w:proofErr w:type="spellStart"/>
      <w:r w:rsidRPr="00EA00D1">
        <w:rPr>
          <w:rFonts w:eastAsiaTheme="minorHAnsi" w:cs="Times New Roman"/>
          <w:sz w:val="24"/>
          <w:szCs w:val="24"/>
        </w:rPr>
        <w:t>Nsugbe</w:t>
      </w:r>
      <w:proofErr w:type="spellEnd"/>
      <w:r w:rsidRPr="00EA00D1">
        <w:rPr>
          <w:rFonts w:eastAsiaTheme="minorHAnsi" w:cs="Times New Roman"/>
          <w:sz w:val="24"/>
          <w:szCs w:val="24"/>
        </w:rPr>
        <w:t xml:space="preserve">, the age mates gathered themselves together. However, in Anam, a reputable elder oversees an age-grade formation through various meetings with the age-grade members and other authorities in the community. The age-grade formation usually starts with boys in a ceremony held in a village square at a given time. Girls the same age as the boys who form the age grade will join the age grade later, but the early process is purely boys' affairs. All boys born in the same period (between 2-4 age differences) are expected to participate in the age-grade grouping ceremony while others join the age-grade later. The leader of every age grade is regarded as their father, who helps guide and organise </w:t>
      </w:r>
      <w:r w:rsidRPr="00EA00D1">
        <w:rPr>
          <w:rFonts w:eastAsiaTheme="minorHAnsi" w:cs="Times New Roman"/>
          <w:sz w:val="24"/>
          <w:szCs w:val="24"/>
        </w:rPr>
        <w:lastRenderedPageBreak/>
        <w:t xml:space="preserve">them. The father also justifies decisions that relate to the age grades. In consultation with other elders, the father or leader of the age grade suggests different names for the group. Once a name is adopted from the numerous names suggested (which is usually derived from the prevailing circumstance during the years of birth of members or current issues during the age grade grouping), the age group goes by that name forever, and no other age group will ever bear the same name in the community. The joining of the age-grade group is accompanied by a ceremony and ritual in colourful regalia that welcome such a group into the village's traditional political organisation. For members of an age grade, the age-grade name is part of their profile in a community. Apart from personal names, an individual is expected to mention his or her age-grade name during an introduction in an official community meeting or assignment. In fact, it is treated as a personal name when it comes to certain communal identification and relationships. </w:t>
      </w:r>
    </w:p>
    <w:p w14:paraId="59014FE2" w14:textId="77777777" w:rsidR="00082B1F" w:rsidRDefault="00082B1F" w:rsidP="00082B1F">
      <w:pPr>
        <w:jc w:val="both"/>
        <w:rPr>
          <w:rFonts w:eastAsiaTheme="minorHAnsi" w:cs="Times New Roman"/>
          <w:sz w:val="24"/>
          <w:szCs w:val="24"/>
        </w:rPr>
      </w:pPr>
    </w:p>
    <w:p w14:paraId="5B5F19B6" w14:textId="6D1EFDF3" w:rsidR="00EA00D1" w:rsidRPr="00EA00D1" w:rsidRDefault="00EA00D1" w:rsidP="00082B1F">
      <w:pPr>
        <w:ind w:firstLine="720"/>
        <w:jc w:val="both"/>
        <w:rPr>
          <w:rFonts w:eastAsiaTheme="minorHAnsi" w:cs="Times New Roman"/>
          <w:sz w:val="24"/>
          <w:szCs w:val="24"/>
        </w:rPr>
      </w:pPr>
      <w:r w:rsidRPr="00EA00D1">
        <w:rPr>
          <w:rFonts w:eastAsiaTheme="minorHAnsi" w:cs="Times New Roman"/>
          <w:sz w:val="24"/>
          <w:szCs w:val="24"/>
        </w:rPr>
        <w:t xml:space="preserve">The main challenge to age-grade names is that people in the city hardly bother about the name of the age grade to which they belong, unlike the local town dwellers who must mention their age-grade names for daily social grouping and identification. An introduction in a village meeting is only complete if an individual mentions his age-grade name. In fact, people see anyone who does not know his age-grade name as a cultural bastard. Anyone writing attendance in a village meeting must write the name of his age grade. People see age-grade names as a second identity. The name is significant to the community and the individual, just like Igbo personal names, which have been studied extensively in literature. Age-grade names have meanings that are just like personal names. However, basic characteristics of age-grade names make them different from Igbo personal names. Igbo personal names do not have lexical matching names where the meaning of one name contrasts with another. For example, there was never a situation where the first child's name would contain a lexical item that matches or contrasts with the second child's name. Another characteristic of Igbo personal names which do not occur in age-grade names is the anglicisation of names. Igbo age-grade names are also not shortened arbitrarily. For example, </w:t>
      </w:r>
      <w:proofErr w:type="spellStart"/>
      <w:r w:rsidRPr="00EA00D1">
        <w:rPr>
          <w:rFonts w:eastAsiaTheme="minorHAnsi" w:cs="Times New Roman"/>
          <w:i/>
          <w:sz w:val="24"/>
          <w:szCs w:val="24"/>
        </w:rPr>
        <w:t>Oganiru</w:t>
      </w:r>
      <w:proofErr w:type="spellEnd"/>
      <w:r w:rsidRPr="00EA00D1">
        <w:rPr>
          <w:rFonts w:eastAsiaTheme="minorHAnsi" w:cs="Times New Roman"/>
          <w:sz w:val="24"/>
          <w:szCs w:val="24"/>
        </w:rPr>
        <w:t xml:space="preserve"> as an age-grade name cannot be reduced to </w:t>
      </w:r>
      <w:r w:rsidRPr="00EA00D1">
        <w:rPr>
          <w:rFonts w:eastAsiaTheme="minorHAnsi" w:cs="Times New Roman"/>
          <w:i/>
          <w:sz w:val="24"/>
          <w:szCs w:val="24"/>
        </w:rPr>
        <w:t>Oga</w:t>
      </w:r>
      <w:r w:rsidRPr="00EA00D1">
        <w:rPr>
          <w:rFonts w:eastAsiaTheme="minorHAnsi" w:cs="Times New Roman"/>
          <w:sz w:val="24"/>
          <w:szCs w:val="24"/>
        </w:rPr>
        <w:t xml:space="preserve">, </w:t>
      </w:r>
      <w:proofErr w:type="spellStart"/>
      <w:r w:rsidRPr="00EA00D1">
        <w:rPr>
          <w:rFonts w:eastAsiaTheme="minorHAnsi" w:cs="Times New Roman"/>
          <w:i/>
          <w:sz w:val="24"/>
          <w:szCs w:val="24"/>
        </w:rPr>
        <w:t>Ogaa</w:t>
      </w:r>
      <w:proofErr w:type="spellEnd"/>
      <w:r w:rsidRPr="00EA00D1">
        <w:rPr>
          <w:rFonts w:eastAsiaTheme="minorHAnsi" w:cs="Times New Roman"/>
          <w:sz w:val="24"/>
          <w:szCs w:val="24"/>
        </w:rPr>
        <w:t xml:space="preserve"> or </w:t>
      </w:r>
      <w:proofErr w:type="spellStart"/>
      <w:r w:rsidRPr="00EA00D1">
        <w:rPr>
          <w:rFonts w:eastAsiaTheme="minorHAnsi" w:cs="Times New Roman"/>
          <w:i/>
          <w:sz w:val="24"/>
          <w:szCs w:val="24"/>
        </w:rPr>
        <w:t>Oganiii</w:t>
      </w:r>
      <w:proofErr w:type="spellEnd"/>
      <w:r w:rsidRPr="00EA00D1">
        <w:rPr>
          <w:rFonts w:eastAsiaTheme="minorHAnsi" w:cs="Times New Roman"/>
          <w:sz w:val="24"/>
          <w:szCs w:val="24"/>
        </w:rPr>
        <w:t xml:space="preserve"> which is common in Igbo personal names. In contrast, a name like </w:t>
      </w:r>
      <w:r w:rsidRPr="00EA00D1">
        <w:rPr>
          <w:rFonts w:eastAsiaTheme="minorHAnsi" w:cs="Times New Roman"/>
          <w:i/>
          <w:sz w:val="24"/>
          <w:szCs w:val="24"/>
        </w:rPr>
        <w:t>Ifeoma</w:t>
      </w:r>
      <w:r w:rsidRPr="00EA00D1">
        <w:rPr>
          <w:rFonts w:eastAsiaTheme="minorHAnsi" w:cs="Times New Roman"/>
          <w:sz w:val="24"/>
          <w:szCs w:val="24"/>
        </w:rPr>
        <w:t xml:space="preserve"> (good thing) can be reduced to a meaninglessness </w:t>
      </w:r>
      <w:proofErr w:type="spellStart"/>
      <w:r w:rsidRPr="00EA00D1">
        <w:rPr>
          <w:rFonts w:eastAsiaTheme="minorHAnsi" w:cs="Times New Roman"/>
          <w:sz w:val="24"/>
          <w:szCs w:val="24"/>
        </w:rPr>
        <w:t>ify</w:t>
      </w:r>
      <w:proofErr w:type="spellEnd"/>
      <w:r w:rsidRPr="00EA00D1">
        <w:rPr>
          <w:rFonts w:eastAsiaTheme="minorHAnsi" w:cs="Times New Roman"/>
          <w:sz w:val="24"/>
          <w:szCs w:val="24"/>
        </w:rPr>
        <w:t xml:space="preserve"> or </w:t>
      </w:r>
      <w:proofErr w:type="spellStart"/>
      <w:r w:rsidRPr="00EA00D1">
        <w:rPr>
          <w:rFonts w:eastAsiaTheme="minorHAnsi" w:cs="Times New Roman"/>
          <w:sz w:val="24"/>
          <w:szCs w:val="24"/>
        </w:rPr>
        <w:t>ifi</w:t>
      </w:r>
      <w:proofErr w:type="spellEnd"/>
      <w:r w:rsidRPr="00EA00D1">
        <w:rPr>
          <w:rFonts w:eastAsiaTheme="minorHAnsi" w:cs="Times New Roman"/>
          <w:sz w:val="24"/>
          <w:szCs w:val="24"/>
        </w:rPr>
        <w:t xml:space="preserve">. The Igbo personal names do not have onomatopoeic names like Igbo age-grade names that have names such as </w:t>
      </w:r>
      <w:proofErr w:type="spellStart"/>
      <w:r w:rsidRPr="00EA00D1">
        <w:rPr>
          <w:rFonts w:eastAsiaTheme="minorHAnsi" w:cs="Times New Roman"/>
          <w:i/>
          <w:sz w:val="24"/>
          <w:szCs w:val="24"/>
        </w:rPr>
        <w:t>Ojongo</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Ayaya</w:t>
      </w:r>
      <w:proofErr w:type="spellEnd"/>
      <w:r w:rsidRPr="00EA00D1">
        <w:rPr>
          <w:rFonts w:eastAsiaTheme="minorHAnsi" w:cs="Times New Roman"/>
          <w:sz w:val="24"/>
          <w:szCs w:val="24"/>
        </w:rPr>
        <w:t xml:space="preserve"> and </w:t>
      </w:r>
      <w:proofErr w:type="spellStart"/>
      <w:r w:rsidRPr="00EA00D1">
        <w:rPr>
          <w:rFonts w:eastAsiaTheme="minorHAnsi" w:cs="Times New Roman"/>
          <w:i/>
          <w:sz w:val="24"/>
          <w:szCs w:val="24"/>
        </w:rPr>
        <w:t>Nkiloko</w:t>
      </w:r>
      <w:proofErr w:type="spellEnd"/>
      <w:r w:rsidRPr="00EA00D1">
        <w:rPr>
          <w:rFonts w:eastAsiaTheme="minorHAnsi" w:cs="Times New Roman"/>
          <w:sz w:val="24"/>
          <w:szCs w:val="24"/>
        </w:rPr>
        <w:t>. It is important to note that Igbo age-grade names cannot be changed, unlike Igbo personal names, where an individual may decide to change his name for personal reasons. Furthermore, two age grades cannot bear the same name, but different persons can bear the same name. Also, the Igbo age-grade names do not have theophoric names common in Igbo personal names.</w:t>
      </w:r>
    </w:p>
    <w:p w14:paraId="3514EC91" w14:textId="77777777" w:rsidR="00082B1F" w:rsidRDefault="00082B1F" w:rsidP="00EA00D1">
      <w:pPr>
        <w:spacing w:after="200" w:line="360" w:lineRule="auto"/>
        <w:jc w:val="both"/>
        <w:rPr>
          <w:rFonts w:eastAsiaTheme="minorHAnsi" w:cs="Times New Roman"/>
          <w:b/>
          <w:sz w:val="24"/>
          <w:szCs w:val="24"/>
        </w:rPr>
      </w:pPr>
    </w:p>
    <w:p w14:paraId="6A6A3A80" w14:textId="22626DA4"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t>Different Categories of Igbo Age Grade Names</w:t>
      </w:r>
    </w:p>
    <w:p w14:paraId="0853231C" w14:textId="77777777" w:rsidR="00EA00D1" w:rsidRDefault="00EA00D1" w:rsidP="00082B1F">
      <w:pPr>
        <w:jc w:val="both"/>
        <w:rPr>
          <w:rFonts w:eastAsiaTheme="minorHAnsi" w:cs="Times New Roman"/>
          <w:sz w:val="24"/>
          <w:szCs w:val="24"/>
        </w:rPr>
      </w:pPr>
      <w:r w:rsidRPr="00EA00D1">
        <w:rPr>
          <w:rFonts w:eastAsiaTheme="minorHAnsi" w:cs="Times New Roman"/>
          <w:sz w:val="24"/>
          <w:szCs w:val="24"/>
        </w:rPr>
        <w:t xml:space="preserve">Based on their meaning, age-grade names may be classified following Iwundu's (1994) classification of Igbo names in line with events and situations that influenced such naming. To illustrate events which may influence the naming of an age grade in Igbo, the age-grade name called </w:t>
      </w:r>
      <w:proofErr w:type="spellStart"/>
      <w:r w:rsidRPr="00EA00D1">
        <w:rPr>
          <w:rFonts w:eastAsiaTheme="minorHAnsi" w:cs="Times New Roman"/>
          <w:i/>
          <w:sz w:val="24"/>
          <w:szCs w:val="24"/>
        </w:rPr>
        <w:t>Ogwuebigo</w:t>
      </w:r>
      <w:proofErr w:type="spellEnd"/>
      <w:r w:rsidRPr="00EA00D1">
        <w:rPr>
          <w:rFonts w:eastAsiaTheme="minorHAnsi" w:cs="Times New Roman"/>
          <w:sz w:val="24"/>
          <w:szCs w:val="24"/>
        </w:rPr>
        <w:t xml:space="preserve"> (war has ended) comprises people who were born in the year after the end of the Nigerian civil war, which is popularly referred to as Biafra-Nigeria war. Many age-grade names in Igbo allude to the historical event of war in the community. Following the example </w:t>
      </w:r>
      <w:r w:rsidRPr="00EA00D1">
        <w:rPr>
          <w:rFonts w:eastAsiaTheme="minorHAnsi" w:cs="Times New Roman"/>
          <w:sz w:val="24"/>
          <w:szCs w:val="24"/>
        </w:rPr>
        <w:lastRenderedPageBreak/>
        <w:t>mentioned in the previous page, the following age-grade names were derived based on the meanings, situations or events that surround such names:</w:t>
      </w:r>
    </w:p>
    <w:p w14:paraId="68AF6577" w14:textId="77777777" w:rsidR="00082B1F" w:rsidRPr="00EA00D1" w:rsidRDefault="00082B1F" w:rsidP="00082B1F">
      <w:pPr>
        <w:jc w:val="both"/>
        <w:rPr>
          <w:rFonts w:eastAsiaTheme="minorHAnsi" w:cs="Times New Roman"/>
          <w:sz w:val="24"/>
          <w:szCs w:val="24"/>
        </w:rPr>
      </w:pPr>
    </w:p>
    <w:p w14:paraId="78769E25" w14:textId="77777777" w:rsidR="00EA00D1" w:rsidRDefault="00EA00D1" w:rsidP="00082B1F">
      <w:pPr>
        <w:jc w:val="both"/>
        <w:rPr>
          <w:rFonts w:eastAsiaTheme="minorHAnsi" w:cs="Times New Roman"/>
          <w:sz w:val="24"/>
          <w:szCs w:val="24"/>
        </w:rPr>
      </w:pPr>
      <w:r w:rsidRPr="00EA00D1">
        <w:rPr>
          <w:rFonts w:eastAsiaTheme="minorHAnsi" w:cs="Times New Roman"/>
          <w:sz w:val="24"/>
          <w:szCs w:val="24"/>
        </w:rPr>
        <w:t>1.</w:t>
      </w:r>
      <w:r w:rsidRPr="00EA00D1">
        <w:rPr>
          <w:rFonts w:eastAsiaTheme="minorHAnsi" w:cs="Times New Roman"/>
          <w:sz w:val="24"/>
          <w:szCs w:val="24"/>
        </w:rPr>
        <w:tab/>
        <w:t xml:space="preserve">Testimonial age grade names: The long-standing practice by the Igbo of having a name that amplifies communal fortunes is also seen in Igbo age grade naming. Such names are few in our current data. An example of a testimonial age grade name is </w:t>
      </w:r>
      <w:proofErr w:type="spellStart"/>
      <w:r w:rsidRPr="00EA00D1">
        <w:rPr>
          <w:rFonts w:eastAsiaTheme="minorHAnsi" w:cs="Times New Roman"/>
          <w:i/>
          <w:sz w:val="24"/>
          <w:szCs w:val="24"/>
        </w:rPr>
        <w:t>Ifeadigo</w:t>
      </w:r>
      <w:proofErr w:type="spellEnd"/>
      <w:r w:rsidRPr="00EA00D1">
        <w:rPr>
          <w:rFonts w:eastAsiaTheme="minorHAnsi" w:cs="Times New Roman"/>
          <w:sz w:val="24"/>
          <w:szCs w:val="24"/>
        </w:rPr>
        <w:t xml:space="preserve"> (light has come), and the light in this name symbolises the development that has come to the community. This name does not necessarily testify to what is happening to every member of the age grade but that of the society and local community as a whole.</w:t>
      </w:r>
    </w:p>
    <w:p w14:paraId="44D9DD25" w14:textId="77777777" w:rsidR="00082B1F" w:rsidRPr="00EA00D1" w:rsidRDefault="00082B1F" w:rsidP="00082B1F">
      <w:pPr>
        <w:jc w:val="both"/>
        <w:rPr>
          <w:rFonts w:eastAsiaTheme="minorHAnsi" w:cs="Times New Roman"/>
          <w:sz w:val="24"/>
          <w:szCs w:val="24"/>
        </w:rPr>
      </w:pPr>
    </w:p>
    <w:p w14:paraId="799DDB63" w14:textId="77777777" w:rsidR="00EA00D1" w:rsidRDefault="00EA00D1" w:rsidP="00082B1F">
      <w:pPr>
        <w:jc w:val="both"/>
        <w:rPr>
          <w:rFonts w:eastAsiaTheme="minorHAnsi" w:cs="Times New Roman"/>
          <w:sz w:val="24"/>
          <w:szCs w:val="24"/>
        </w:rPr>
      </w:pPr>
      <w:r w:rsidRPr="00EA00D1">
        <w:rPr>
          <w:rFonts w:eastAsiaTheme="minorHAnsi" w:cs="Times New Roman"/>
          <w:sz w:val="24"/>
          <w:szCs w:val="24"/>
        </w:rPr>
        <w:t>2.</w:t>
      </w:r>
      <w:r w:rsidRPr="00EA00D1">
        <w:rPr>
          <w:rFonts w:eastAsiaTheme="minorHAnsi" w:cs="Times New Roman"/>
          <w:i/>
          <w:sz w:val="24"/>
          <w:szCs w:val="24"/>
        </w:rPr>
        <w:tab/>
      </w:r>
      <w:r w:rsidRPr="00EA00D1">
        <w:rPr>
          <w:rFonts w:eastAsiaTheme="minorHAnsi" w:cs="Times New Roman"/>
          <w:sz w:val="24"/>
          <w:szCs w:val="24"/>
        </w:rPr>
        <w:t xml:space="preserve">Ideational age grade names: These are names that show the traditional and philosophical values of the Igbo community. It depicts the highly esteemed values that hold the Igbo community together. These values control personal relationships among the Igbo people. Examples of ideational age grade names include </w:t>
      </w:r>
      <w:r w:rsidRPr="00EA00D1">
        <w:rPr>
          <w:rFonts w:eastAsiaTheme="minorHAnsi" w:cs="Times New Roman"/>
          <w:i/>
          <w:sz w:val="24"/>
          <w:szCs w:val="24"/>
        </w:rPr>
        <w:t>Igwebuike</w:t>
      </w:r>
      <w:r w:rsidRPr="00EA00D1">
        <w:rPr>
          <w:rFonts w:eastAsiaTheme="minorHAnsi" w:cs="Times New Roman"/>
          <w:sz w:val="24"/>
          <w:szCs w:val="24"/>
        </w:rPr>
        <w:t xml:space="preserve"> (strength lies with the majority), </w:t>
      </w:r>
      <w:proofErr w:type="spellStart"/>
      <w:r w:rsidRPr="00EA00D1">
        <w:rPr>
          <w:rFonts w:eastAsiaTheme="minorHAnsi" w:cs="Times New Roman"/>
          <w:i/>
          <w:sz w:val="24"/>
          <w:szCs w:val="24"/>
        </w:rPr>
        <w:t>mmekoka</w:t>
      </w:r>
      <w:proofErr w:type="spellEnd"/>
      <w:r w:rsidRPr="00EA00D1">
        <w:rPr>
          <w:rFonts w:eastAsiaTheme="minorHAnsi" w:cs="Times New Roman"/>
          <w:sz w:val="24"/>
          <w:szCs w:val="24"/>
        </w:rPr>
        <w:t xml:space="preserve"> (togetherness is better), </w:t>
      </w:r>
      <w:r w:rsidRPr="00EA00D1">
        <w:rPr>
          <w:rFonts w:eastAsiaTheme="minorHAnsi" w:cs="Times New Roman"/>
          <w:i/>
          <w:sz w:val="24"/>
          <w:szCs w:val="24"/>
        </w:rPr>
        <w:t>Udoka</w:t>
      </w:r>
      <w:r w:rsidRPr="00EA00D1">
        <w:rPr>
          <w:rFonts w:eastAsiaTheme="minorHAnsi" w:cs="Times New Roman"/>
          <w:sz w:val="24"/>
          <w:szCs w:val="24"/>
        </w:rPr>
        <w:t xml:space="preserve"> (peace is better), </w:t>
      </w:r>
      <w:proofErr w:type="spellStart"/>
      <w:r w:rsidRPr="00EA00D1">
        <w:rPr>
          <w:rFonts w:eastAsiaTheme="minorHAnsi" w:cs="Times New Roman"/>
          <w:i/>
          <w:sz w:val="24"/>
          <w:szCs w:val="24"/>
        </w:rPr>
        <w:t>Ovuobi</w:t>
      </w:r>
      <w:proofErr w:type="spellEnd"/>
      <w:r w:rsidRPr="00EA00D1">
        <w:rPr>
          <w:rFonts w:eastAsiaTheme="minorHAnsi" w:cs="Times New Roman"/>
          <w:sz w:val="24"/>
          <w:szCs w:val="24"/>
        </w:rPr>
        <w:t xml:space="preserve"> (literally, one heart which means unity) and </w:t>
      </w:r>
      <w:proofErr w:type="spellStart"/>
      <w:r w:rsidRPr="00EA00D1">
        <w:rPr>
          <w:rFonts w:eastAsiaTheme="minorHAnsi" w:cs="Times New Roman"/>
          <w:i/>
          <w:sz w:val="24"/>
          <w:szCs w:val="24"/>
        </w:rPr>
        <w:t>Njikoka</w:t>
      </w:r>
      <w:proofErr w:type="spellEnd"/>
      <w:r w:rsidRPr="00EA00D1">
        <w:rPr>
          <w:rFonts w:eastAsiaTheme="minorHAnsi" w:cs="Times New Roman"/>
          <w:sz w:val="24"/>
          <w:szCs w:val="24"/>
        </w:rPr>
        <w:t xml:space="preserve"> (communalism is better). These age-grade names contain values and philosophy that the Igbo hold very high. For example, the Igbo people believe communal strength is stronger than individual strength, which is why age grade and even individual bear names like</w:t>
      </w:r>
      <w:r w:rsidRPr="00EA00D1">
        <w:rPr>
          <w:rFonts w:eastAsiaTheme="minorHAnsi" w:cs="Times New Roman"/>
          <w:i/>
          <w:sz w:val="24"/>
          <w:szCs w:val="24"/>
        </w:rPr>
        <w:t xml:space="preserve"> Igwebuike</w:t>
      </w:r>
      <w:r w:rsidRPr="00EA00D1">
        <w:rPr>
          <w:rFonts w:eastAsiaTheme="minorHAnsi" w:cs="Times New Roman"/>
          <w:sz w:val="24"/>
          <w:szCs w:val="24"/>
        </w:rPr>
        <w:t xml:space="preserve"> (strength lies with the majority). Similarly, the Igbo believe that communal relationships have many social benefits, hence the name </w:t>
      </w:r>
      <w:proofErr w:type="spellStart"/>
      <w:r w:rsidRPr="00EA00D1">
        <w:rPr>
          <w:rFonts w:eastAsiaTheme="minorHAnsi" w:cs="Times New Roman"/>
          <w:i/>
          <w:sz w:val="24"/>
          <w:szCs w:val="24"/>
        </w:rPr>
        <w:t>Mmekoka</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(togetherness is better). Such belief is also seen in the name </w:t>
      </w:r>
      <w:proofErr w:type="spellStart"/>
      <w:r w:rsidRPr="00EA00D1">
        <w:rPr>
          <w:rFonts w:eastAsiaTheme="minorHAnsi" w:cs="Times New Roman"/>
          <w:i/>
          <w:sz w:val="24"/>
          <w:szCs w:val="24"/>
        </w:rPr>
        <w:t>Udokamma</w:t>
      </w:r>
      <w:proofErr w:type="spellEnd"/>
      <w:r w:rsidRPr="00EA00D1">
        <w:rPr>
          <w:rFonts w:eastAsiaTheme="minorHAnsi" w:cs="Times New Roman"/>
          <w:sz w:val="24"/>
          <w:szCs w:val="24"/>
        </w:rPr>
        <w:t xml:space="preserve"> (peace is greater than war). The age-grade name </w:t>
      </w:r>
      <w:proofErr w:type="spellStart"/>
      <w:r w:rsidRPr="00EA00D1">
        <w:rPr>
          <w:rFonts w:eastAsiaTheme="minorHAnsi" w:cs="Times New Roman"/>
          <w:i/>
          <w:sz w:val="24"/>
          <w:szCs w:val="24"/>
        </w:rPr>
        <w:t>Njikoka</w:t>
      </w:r>
      <w:proofErr w:type="spellEnd"/>
      <w:r w:rsidRPr="00EA00D1">
        <w:rPr>
          <w:rFonts w:eastAsiaTheme="minorHAnsi" w:cs="Times New Roman"/>
          <w:sz w:val="24"/>
          <w:szCs w:val="24"/>
        </w:rPr>
        <w:t xml:space="preserve"> (communalism is better) is so named to show how community members, particularly the group that bears such a name, cherish togetherness after some warring problems in the community. </w:t>
      </w:r>
    </w:p>
    <w:p w14:paraId="75215BA7" w14:textId="77777777" w:rsidR="00082B1F" w:rsidRPr="00EA00D1" w:rsidRDefault="00082B1F" w:rsidP="00082B1F">
      <w:pPr>
        <w:jc w:val="both"/>
        <w:rPr>
          <w:rFonts w:eastAsiaTheme="minorHAnsi" w:cs="Times New Roman"/>
          <w:sz w:val="24"/>
          <w:szCs w:val="24"/>
        </w:rPr>
      </w:pPr>
    </w:p>
    <w:p w14:paraId="37F65F2C" w14:textId="77777777" w:rsidR="00EA00D1" w:rsidRDefault="00EA00D1" w:rsidP="00082B1F">
      <w:pPr>
        <w:jc w:val="both"/>
        <w:rPr>
          <w:rFonts w:eastAsiaTheme="minorHAnsi" w:cs="Times New Roman"/>
          <w:sz w:val="24"/>
          <w:szCs w:val="24"/>
        </w:rPr>
      </w:pPr>
      <w:r w:rsidRPr="00EA00D1">
        <w:rPr>
          <w:rFonts w:eastAsiaTheme="minorHAnsi" w:cs="Times New Roman"/>
          <w:sz w:val="24"/>
          <w:szCs w:val="24"/>
        </w:rPr>
        <w:t>3.</w:t>
      </w:r>
      <w:r w:rsidRPr="00EA00D1">
        <w:rPr>
          <w:rFonts w:eastAsiaTheme="minorHAnsi" w:cs="Times New Roman"/>
          <w:i/>
          <w:sz w:val="24"/>
          <w:szCs w:val="24"/>
        </w:rPr>
        <w:tab/>
      </w:r>
      <w:proofErr w:type="spellStart"/>
      <w:r w:rsidRPr="00EA00D1">
        <w:rPr>
          <w:rFonts w:eastAsiaTheme="minorHAnsi" w:cs="Times New Roman"/>
          <w:sz w:val="24"/>
          <w:szCs w:val="24"/>
        </w:rPr>
        <w:t>Solicitory</w:t>
      </w:r>
      <w:proofErr w:type="spellEnd"/>
      <w:r w:rsidRPr="00EA00D1">
        <w:rPr>
          <w:rFonts w:eastAsiaTheme="minorHAnsi" w:cs="Times New Roman"/>
          <w:sz w:val="24"/>
          <w:szCs w:val="24"/>
        </w:rPr>
        <w:t xml:space="preserve"> age names: These are age-grade names that require individuals as well as members of the community to follow a particular part that is considered good and virtuous. Hence, the name </w:t>
      </w:r>
      <w:r w:rsidRPr="00EA00D1">
        <w:rPr>
          <w:rFonts w:eastAsiaTheme="minorHAnsi" w:cs="Times New Roman"/>
          <w:i/>
          <w:sz w:val="24"/>
          <w:szCs w:val="24"/>
        </w:rPr>
        <w:t>Soludo</w:t>
      </w:r>
      <w:r w:rsidRPr="00EA00D1">
        <w:rPr>
          <w:rFonts w:eastAsiaTheme="minorHAnsi" w:cs="Times New Roman"/>
          <w:sz w:val="24"/>
          <w:szCs w:val="24"/>
        </w:rPr>
        <w:t xml:space="preserve"> age grade, which means 'follow the way of peace' is one of the age grade names in Igbo. The Igbo community believes in peaceful co-existence for all; hence, such age-grade name is used to encourage one another and showcase one of the key philosophies of the Igbo.</w:t>
      </w:r>
    </w:p>
    <w:p w14:paraId="1A27D36A" w14:textId="77777777" w:rsidR="00082B1F" w:rsidRPr="00EA00D1" w:rsidRDefault="00082B1F" w:rsidP="00082B1F">
      <w:pPr>
        <w:jc w:val="both"/>
        <w:rPr>
          <w:rFonts w:eastAsiaTheme="minorHAnsi" w:cs="Times New Roman"/>
          <w:sz w:val="24"/>
          <w:szCs w:val="24"/>
        </w:rPr>
      </w:pPr>
    </w:p>
    <w:p w14:paraId="01ADFEB8" w14:textId="77777777" w:rsidR="00EA00D1" w:rsidRDefault="00EA00D1" w:rsidP="00082B1F">
      <w:pPr>
        <w:jc w:val="both"/>
        <w:rPr>
          <w:rFonts w:eastAsiaTheme="minorHAnsi" w:cs="Times New Roman"/>
          <w:sz w:val="24"/>
          <w:szCs w:val="24"/>
        </w:rPr>
      </w:pPr>
      <w:r w:rsidRPr="00EA00D1">
        <w:rPr>
          <w:rFonts w:eastAsiaTheme="minorHAnsi" w:cs="Times New Roman"/>
          <w:sz w:val="24"/>
          <w:szCs w:val="24"/>
        </w:rPr>
        <w:t>4.</w:t>
      </w:r>
      <w:r w:rsidRPr="00EA00D1">
        <w:rPr>
          <w:rFonts w:eastAsiaTheme="minorHAnsi" w:cs="Times New Roman"/>
          <w:i/>
          <w:sz w:val="24"/>
          <w:szCs w:val="24"/>
        </w:rPr>
        <w:tab/>
      </w:r>
      <w:r w:rsidRPr="00EA00D1">
        <w:rPr>
          <w:rFonts w:eastAsiaTheme="minorHAnsi" w:cs="Times New Roman"/>
          <w:sz w:val="24"/>
          <w:szCs w:val="24"/>
        </w:rPr>
        <w:t xml:space="preserve">Monumental age grade names: These are names whose meaning shows the military prowess and strength of the group. Examples of monumental names are </w:t>
      </w:r>
      <w:r w:rsidRPr="00EA00D1">
        <w:rPr>
          <w:rFonts w:eastAsiaTheme="minorHAnsi" w:cs="Times New Roman"/>
          <w:i/>
          <w:sz w:val="24"/>
          <w:szCs w:val="24"/>
        </w:rPr>
        <w:t>Ikemba</w:t>
      </w:r>
      <w:r w:rsidRPr="00EA00D1">
        <w:rPr>
          <w:rFonts w:eastAsiaTheme="minorHAnsi" w:cs="Times New Roman"/>
          <w:sz w:val="24"/>
          <w:szCs w:val="24"/>
        </w:rPr>
        <w:t xml:space="preserve"> (strength of the nation), </w:t>
      </w:r>
      <w:proofErr w:type="spellStart"/>
      <w:r w:rsidRPr="00EA00D1">
        <w:rPr>
          <w:rFonts w:eastAsiaTheme="minorHAnsi" w:cs="Times New Roman"/>
          <w:i/>
          <w:sz w:val="24"/>
          <w:szCs w:val="24"/>
        </w:rPr>
        <w:t>Kpaaike</w:t>
      </w:r>
      <w:proofErr w:type="spellEnd"/>
      <w:r w:rsidRPr="00EA00D1">
        <w:rPr>
          <w:rFonts w:eastAsiaTheme="minorHAnsi" w:cs="Times New Roman"/>
          <w:sz w:val="24"/>
          <w:szCs w:val="24"/>
        </w:rPr>
        <w:t xml:space="preserve"> (demonstrate your power) and </w:t>
      </w:r>
      <w:r w:rsidRPr="00EA00D1">
        <w:rPr>
          <w:rFonts w:eastAsiaTheme="minorHAnsi" w:cs="Times New Roman"/>
          <w:i/>
          <w:sz w:val="24"/>
          <w:szCs w:val="24"/>
        </w:rPr>
        <w:t>Ekwueme</w:t>
      </w:r>
      <w:r w:rsidRPr="00EA00D1">
        <w:rPr>
          <w:rFonts w:eastAsiaTheme="minorHAnsi" w:cs="Times New Roman"/>
          <w:sz w:val="24"/>
          <w:szCs w:val="24"/>
        </w:rPr>
        <w:t xml:space="preserve"> (say and do it). The name eulogises strength and encourages individuals and the community to demonstrate physical and mental power. The Igbo people believe that everyone in the society, especially men, should demonstrate their abilities, so these names capture such philosophy. One coincidence is that </w:t>
      </w:r>
      <w:r w:rsidRPr="00EA00D1">
        <w:rPr>
          <w:rFonts w:eastAsiaTheme="minorHAnsi" w:cs="Times New Roman"/>
          <w:i/>
          <w:sz w:val="24"/>
          <w:szCs w:val="24"/>
        </w:rPr>
        <w:t>Ekwueme</w:t>
      </w:r>
      <w:r w:rsidRPr="00EA00D1">
        <w:rPr>
          <w:rFonts w:eastAsiaTheme="minorHAnsi" w:cs="Times New Roman"/>
          <w:sz w:val="24"/>
          <w:szCs w:val="24"/>
        </w:rPr>
        <w:t xml:space="preserve"> (say and do it) is also a personal name, but names like </w:t>
      </w:r>
      <w:r w:rsidRPr="00EA00D1">
        <w:rPr>
          <w:rFonts w:eastAsiaTheme="minorHAnsi" w:cs="Times New Roman"/>
          <w:i/>
          <w:sz w:val="24"/>
          <w:szCs w:val="24"/>
        </w:rPr>
        <w:t>Ikemba</w:t>
      </w:r>
      <w:r w:rsidRPr="00EA00D1">
        <w:rPr>
          <w:rFonts w:eastAsiaTheme="minorHAnsi" w:cs="Times New Roman"/>
          <w:sz w:val="24"/>
          <w:szCs w:val="24"/>
        </w:rPr>
        <w:t xml:space="preserve"> (strength of the nation) and </w:t>
      </w:r>
      <w:proofErr w:type="spellStart"/>
      <w:r w:rsidRPr="00EA00D1">
        <w:rPr>
          <w:rFonts w:eastAsiaTheme="minorHAnsi" w:cs="Times New Roman"/>
          <w:i/>
          <w:sz w:val="24"/>
          <w:szCs w:val="24"/>
        </w:rPr>
        <w:t>Kpaaike</w:t>
      </w:r>
      <w:proofErr w:type="spellEnd"/>
      <w:r w:rsidRPr="00EA00D1">
        <w:rPr>
          <w:rFonts w:eastAsiaTheme="minorHAnsi" w:cs="Times New Roman"/>
          <w:sz w:val="24"/>
          <w:szCs w:val="24"/>
        </w:rPr>
        <w:t xml:space="preserve"> (demonstrate your power) are not personal names.</w:t>
      </w:r>
    </w:p>
    <w:p w14:paraId="130E5B12" w14:textId="77777777" w:rsidR="00082B1F" w:rsidRPr="00EA00D1" w:rsidRDefault="00082B1F" w:rsidP="00082B1F">
      <w:pPr>
        <w:jc w:val="both"/>
        <w:rPr>
          <w:rFonts w:eastAsiaTheme="minorHAnsi" w:cs="Times New Roman"/>
          <w:sz w:val="24"/>
          <w:szCs w:val="24"/>
        </w:rPr>
      </w:pPr>
    </w:p>
    <w:p w14:paraId="0B118342" w14:textId="77777777" w:rsidR="00EA00D1" w:rsidRPr="00EA00D1" w:rsidRDefault="00EA00D1" w:rsidP="00082B1F">
      <w:pPr>
        <w:jc w:val="both"/>
        <w:rPr>
          <w:rFonts w:eastAsiaTheme="minorHAnsi" w:cs="Times New Roman"/>
          <w:sz w:val="24"/>
          <w:szCs w:val="24"/>
        </w:rPr>
      </w:pPr>
      <w:r w:rsidRPr="00EA00D1">
        <w:rPr>
          <w:rFonts w:eastAsiaTheme="minorHAnsi" w:cs="Times New Roman"/>
          <w:sz w:val="24"/>
          <w:szCs w:val="24"/>
        </w:rPr>
        <w:t>5</w:t>
      </w:r>
      <w:r w:rsidRPr="00EA00D1">
        <w:rPr>
          <w:rFonts w:eastAsiaTheme="minorHAnsi" w:cs="Times New Roman"/>
          <w:sz w:val="24"/>
          <w:szCs w:val="24"/>
        </w:rPr>
        <w:tab/>
        <w:t>War (historical) age-grade names:</w:t>
      </w:r>
      <w:r w:rsidRPr="00EA00D1">
        <w:rPr>
          <w:rFonts w:eastAsiaTheme="minorHAnsi" w:cs="Times New Roman"/>
          <w:i/>
          <w:sz w:val="24"/>
          <w:szCs w:val="24"/>
        </w:rPr>
        <w:t xml:space="preserve"> </w:t>
      </w:r>
      <w:r w:rsidRPr="00EA00D1">
        <w:rPr>
          <w:rFonts w:eastAsiaTheme="minorHAnsi" w:cs="Times New Roman"/>
          <w:sz w:val="24"/>
          <w:szCs w:val="24"/>
        </w:rPr>
        <w:t xml:space="preserve">These are names whose semantic output points to one or more historical events that occurred at any time the community </w:t>
      </w:r>
      <w:r w:rsidRPr="00EA00D1">
        <w:rPr>
          <w:rFonts w:eastAsia="Times New Roman" w:cs="Times New Roman"/>
          <w:sz w:val="24"/>
          <w:szCs w:val="24"/>
          <w:lang w:eastAsia="en-GB"/>
        </w:rPr>
        <w:t xml:space="preserve">is aware of. These names are chronologically and sequentially named to reflect events before and after the war. For example, </w:t>
      </w:r>
      <w:proofErr w:type="spellStart"/>
      <w:r w:rsidRPr="00EA00D1">
        <w:rPr>
          <w:rFonts w:eastAsia="Times New Roman" w:cs="Times New Roman"/>
          <w:i/>
          <w:sz w:val="24"/>
          <w:szCs w:val="24"/>
          <w:lang w:eastAsia="en-GB"/>
        </w:rPr>
        <w:t>Oselogwu</w:t>
      </w:r>
      <w:proofErr w:type="spellEnd"/>
      <w:r w:rsidRPr="00EA00D1">
        <w:rPr>
          <w:rFonts w:eastAsia="Times New Roman" w:cs="Times New Roman"/>
          <w:sz w:val="24"/>
          <w:szCs w:val="24"/>
          <w:lang w:eastAsia="en-GB"/>
        </w:rPr>
        <w:t xml:space="preserve"> age grade, which means 'that which precede the war,' was a name of age grade given to people born around the 1960s. This name records the war between two neighbouring towns at </w:t>
      </w:r>
      <w:r w:rsidRPr="00EA00D1">
        <w:rPr>
          <w:rFonts w:eastAsia="Times New Roman" w:cs="Times New Roman"/>
          <w:sz w:val="24"/>
          <w:szCs w:val="24"/>
          <w:lang w:eastAsia="en-GB"/>
        </w:rPr>
        <w:lastRenderedPageBreak/>
        <w:t xml:space="preserve">the year members of the age grade were born. After that war, there were remote killings whenever the two warring neighbours accidentally met each other. That was why the next age grade after </w:t>
      </w:r>
      <w:proofErr w:type="spellStart"/>
      <w:r w:rsidRPr="00EA00D1">
        <w:rPr>
          <w:rFonts w:eastAsia="Times New Roman" w:cs="Times New Roman"/>
          <w:i/>
          <w:sz w:val="24"/>
          <w:szCs w:val="24"/>
          <w:lang w:eastAsia="en-GB"/>
        </w:rPr>
        <w:t>Oselogwu</w:t>
      </w:r>
      <w:proofErr w:type="spellEnd"/>
      <w:r w:rsidRPr="00EA00D1">
        <w:rPr>
          <w:rFonts w:eastAsia="Times New Roman" w:cs="Times New Roman"/>
          <w:sz w:val="24"/>
          <w:szCs w:val="24"/>
          <w:lang w:eastAsia="en-GB"/>
        </w:rPr>
        <w:t xml:space="preserve"> was named </w:t>
      </w:r>
      <w:proofErr w:type="spellStart"/>
      <w:r w:rsidRPr="00EA00D1">
        <w:rPr>
          <w:rFonts w:eastAsia="Times New Roman" w:cs="Times New Roman"/>
          <w:sz w:val="24"/>
          <w:szCs w:val="24"/>
          <w:lang w:eastAsia="en-GB"/>
        </w:rPr>
        <w:t>Echikulu</w:t>
      </w:r>
      <w:proofErr w:type="spellEnd"/>
      <w:r w:rsidRPr="00EA00D1">
        <w:rPr>
          <w:rFonts w:eastAsia="Times New Roman" w:cs="Times New Roman"/>
          <w:sz w:val="24"/>
          <w:szCs w:val="24"/>
          <w:lang w:eastAsia="en-GB"/>
        </w:rPr>
        <w:t xml:space="preserve"> for short, meaning 'friction' (that occurs anywhere they meet). The full pronunciation of the name is </w:t>
      </w:r>
      <w:proofErr w:type="spellStart"/>
      <w:r w:rsidRPr="00EA00D1">
        <w:rPr>
          <w:rFonts w:eastAsia="Times New Roman" w:cs="Times New Roman"/>
          <w:i/>
          <w:sz w:val="24"/>
          <w:szCs w:val="24"/>
          <w:lang w:eastAsia="en-GB"/>
        </w:rPr>
        <w:t>Echikuluogbaa</w:t>
      </w:r>
      <w:proofErr w:type="spellEnd"/>
      <w:r w:rsidRPr="00EA00D1">
        <w:rPr>
          <w:rFonts w:eastAsia="Times New Roman" w:cs="Times New Roman"/>
          <w:sz w:val="24"/>
          <w:szCs w:val="24"/>
          <w:lang w:eastAsia="en-GB"/>
        </w:rPr>
        <w:t xml:space="preserve">, meaning they sting wherever they touch (like ants). </w:t>
      </w:r>
      <w:r w:rsidRPr="00EA00D1">
        <w:rPr>
          <w:rFonts w:eastAsiaTheme="minorHAnsi" w:cs="Times New Roman"/>
          <w:sz w:val="24"/>
          <w:szCs w:val="24"/>
        </w:rPr>
        <w:t xml:space="preserve">These names serve as history keepers. Another war name is </w:t>
      </w:r>
      <w:proofErr w:type="spellStart"/>
      <w:r w:rsidRPr="00EA00D1">
        <w:rPr>
          <w:rFonts w:eastAsiaTheme="minorHAnsi" w:cs="Times New Roman"/>
          <w:i/>
          <w:sz w:val="24"/>
          <w:szCs w:val="24"/>
        </w:rPr>
        <w:t>Oguebigo</w:t>
      </w:r>
      <w:proofErr w:type="spellEnd"/>
      <w:r w:rsidRPr="00EA00D1">
        <w:rPr>
          <w:rFonts w:eastAsiaTheme="minorHAnsi" w:cs="Times New Roman"/>
          <w:sz w:val="24"/>
          <w:szCs w:val="24"/>
        </w:rPr>
        <w:t>, which means the war has ended. This name (</w:t>
      </w:r>
      <w:proofErr w:type="spellStart"/>
      <w:r w:rsidRPr="00EA00D1">
        <w:rPr>
          <w:rFonts w:eastAsiaTheme="minorHAnsi" w:cs="Times New Roman"/>
          <w:i/>
          <w:sz w:val="24"/>
          <w:szCs w:val="24"/>
        </w:rPr>
        <w:t>Oguebigo</w:t>
      </w:r>
      <w:proofErr w:type="spellEnd"/>
      <w:r w:rsidRPr="00EA00D1">
        <w:rPr>
          <w:rFonts w:eastAsiaTheme="minorHAnsi" w:cs="Times New Roman"/>
          <w:i/>
          <w:sz w:val="24"/>
          <w:szCs w:val="24"/>
        </w:rPr>
        <w:t>)</w:t>
      </w:r>
      <w:r w:rsidRPr="00EA00D1">
        <w:rPr>
          <w:rFonts w:eastAsiaTheme="minorHAnsi" w:cs="Times New Roman"/>
          <w:sz w:val="24"/>
          <w:szCs w:val="24"/>
        </w:rPr>
        <w:t xml:space="preserve"> was given to people born at the end of the Nigerian-Biafran war in 1967-1970. Other names reflecting war history are </w:t>
      </w:r>
      <w:proofErr w:type="spellStart"/>
      <w:r w:rsidRPr="00EA00D1">
        <w:rPr>
          <w:rFonts w:eastAsiaTheme="minorHAnsi" w:cs="Times New Roman"/>
          <w:i/>
          <w:sz w:val="24"/>
          <w:szCs w:val="24"/>
        </w:rPr>
        <w:t>Olioguenu</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Olioguani</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Umuava</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Akpaliamu</w:t>
      </w:r>
      <w:proofErr w:type="spellEnd"/>
      <w:r w:rsidRPr="00EA00D1">
        <w:rPr>
          <w:rFonts w:eastAsiaTheme="minorHAnsi" w:cs="Times New Roman"/>
          <w:sz w:val="24"/>
          <w:szCs w:val="24"/>
        </w:rPr>
        <w:t xml:space="preserve"> and </w:t>
      </w:r>
      <w:proofErr w:type="spellStart"/>
      <w:r w:rsidRPr="00EA00D1">
        <w:rPr>
          <w:rFonts w:eastAsiaTheme="minorHAnsi" w:cs="Times New Roman"/>
          <w:i/>
          <w:sz w:val="24"/>
          <w:szCs w:val="24"/>
        </w:rPr>
        <w:t>Akpaliani</w:t>
      </w:r>
      <w:proofErr w:type="spellEnd"/>
      <w:r w:rsidRPr="00EA00D1">
        <w:rPr>
          <w:rFonts w:eastAsiaTheme="minorHAnsi" w:cs="Times New Roman"/>
          <w:sz w:val="24"/>
          <w:szCs w:val="24"/>
        </w:rPr>
        <w:t>. The meanings of the names above are explained below:</w:t>
      </w:r>
    </w:p>
    <w:p w14:paraId="2EF5B857" w14:textId="77777777" w:rsidR="00082B1F" w:rsidRDefault="00082B1F" w:rsidP="00082B1F">
      <w:pPr>
        <w:jc w:val="both"/>
        <w:rPr>
          <w:rFonts w:eastAsiaTheme="minorHAnsi" w:cs="Times New Roman"/>
          <w:i/>
          <w:sz w:val="24"/>
          <w:szCs w:val="24"/>
        </w:rPr>
      </w:pPr>
    </w:p>
    <w:p w14:paraId="39E5271D" w14:textId="28C8807B" w:rsidR="00EA00D1" w:rsidRPr="00EA00D1" w:rsidRDefault="00EA00D1" w:rsidP="00082B1F">
      <w:pPr>
        <w:jc w:val="both"/>
        <w:rPr>
          <w:rFonts w:eastAsiaTheme="minorHAnsi" w:cs="Times New Roman"/>
          <w:sz w:val="24"/>
          <w:szCs w:val="24"/>
        </w:rPr>
      </w:pPr>
      <w:proofErr w:type="spellStart"/>
      <w:r w:rsidRPr="00EA00D1">
        <w:rPr>
          <w:rFonts w:eastAsiaTheme="minorHAnsi" w:cs="Times New Roman"/>
          <w:i/>
          <w:sz w:val="24"/>
          <w:szCs w:val="24"/>
        </w:rPr>
        <w:t>Olioguenu</w:t>
      </w:r>
      <w:proofErr w:type="spellEnd"/>
      <w:r w:rsidRPr="00EA00D1">
        <w:rPr>
          <w:rFonts w:eastAsiaTheme="minorHAnsi" w:cs="Times New Roman"/>
          <w:sz w:val="24"/>
          <w:szCs w:val="24"/>
        </w:rPr>
        <w:t xml:space="preserve"> (literarily, the festive of air war) is a name that indicates the period of the First World War. It indicates a celebration that happened during the war. The age grade name that succeeded and complemented it is </w:t>
      </w:r>
      <w:proofErr w:type="spellStart"/>
      <w:r w:rsidRPr="00EA00D1">
        <w:rPr>
          <w:rFonts w:eastAsiaTheme="minorHAnsi" w:cs="Times New Roman"/>
          <w:i/>
          <w:sz w:val="24"/>
          <w:szCs w:val="24"/>
        </w:rPr>
        <w:t>Olioguani</w:t>
      </w:r>
      <w:proofErr w:type="spellEnd"/>
      <w:r w:rsidRPr="00EA00D1">
        <w:rPr>
          <w:rFonts w:eastAsiaTheme="minorHAnsi" w:cs="Times New Roman"/>
          <w:sz w:val="24"/>
          <w:szCs w:val="24"/>
        </w:rPr>
        <w:t xml:space="preserve"> (literally, the festive of land war). It means the celebration that preceded the war); </w:t>
      </w:r>
      <w:proofErr w:type="spellStart"/>
      <w:r w:rsidRPr="00EA00D1">
        <w:rPr>
          <w:rFonts w:eastAsiaTheme="minorHAnsi" w:cs="Times New Roman"/>
          <w:i/>
          <w:sz w:val="24"/>
          <w:szCs w:val="24"/>
        </w:rPr>
        <w:t>enu</w:t>
      </w:r>
      <w:proofErr w:type="spellEnd"/>
      <w:r w:rsidRPr="00EA00D1">
        <w:rPr>
          <w:rFonts w:eastAsiaTheme="minorHAnsi" w:cs="Times New Roman"/>
          <w:sz w:val="24"/>
          <w:szCs w:val="24"/>
        </w:rPr>
        <w:t xml:space="preserve"> (up) and </w:t>
      </w:r>
      <w:r w:rsidRPr="00EA00D1">
        <w:rPr>
          <w:rFonts w:eastAsiaTheme="minorHAnsi" w:cs="Times New Roman"/>
          <w:i/>
          <w:sz w:val="24"/>
          <w:szCs w:val="24"/>
        </w:rPr>
        <w:t>ani</w:t>
      </w:r>
      <w:r w:rsidRPr="00EA00D1">
        <w:rPr>
          <w:rFonts w:eastAsiaTheme="minorHAnsi" w:cs="Times New Roman"/>
          <w:sz w:val="24"/>
          <w:szCs w:val="24"/>
        </w:rPr>
        <w:t xml:space="preserve"> (down) are complementarities in the Igbo language. The two words are what differentiate the two age-grade names.</w:t>
      </w:r>
    </w:p>
    <w:p w14:paraId="586A93B3" w14:textId="77777777" w:rsidR="00082B1F" w:rsidRDefault="00082B1F" w:rsidP="00082B1F">
      <w:pPr>
        <w:jc w:val="both"/>
        <w:rPr>
          <w:rFonts w:eastAsiaTheme="minorHAnsi" w:cs="Times New Roman"/>
          <w:i/>
          <w:sz w:val="24"/>
          <w:szCs w:val="24"/>
        </w:rPr>
      </w:pPr>
    </w:p>
    <w:p w14:paraId="271A4D7B" w14:textId="23ADAA4A" w:rsidR="00EA00D1" w:rsidRPr="00EA00D1" w:rsidRDefault="00EA00D1" w:rsidP="00082B1F">
      <w:pPr>
        <w:jc w:val="both"/>
        <w:rPr>
          <w:rFonts w:eastAsiaTheme="minorHAnsi" w:cs="Times New Roman"/>
          <w:sz w:val="24"/>
          <w:szCs w:val="24"/>
        </w:rPr>
      </w:pPr>
      <w:proofErr w:type="spellStart"/>
      <w:r w:rsidRPr="00EA00D1">
        <w:rPr>
          <w:rFonts w:eastAsiaTheme="minorHAnsi" w:cs="Times New Roman"/>
          <w:i/>
          <w:sz w:val="24"/>
          <w:szCs w:val="24"/>
        </w:rPr>
        <w:t>Umuava</w:t>
      </w:r>
      <w:proofErr w:type="spellEnd"/>
      <w:r w:rsidRPr="00EA00D1">
        <w:rPr>
          <w:rFonts w:eastAsiaTheme="minorHAnsi" w:cs="Times New Roman"/>
          <w:sz w:val="24"/>
          <w:szCs w:val="24"/>
        </w:rPr>
        <w:t xml:space="preserve">, which in standard Igbo dialect is </w:t>
      </w:r>
      <w:proofErr w:type="spellStart"/>
      <w:r w:rsidRPr="00EA00D1">
        <w:rPr>
          <w:rFonts w:eastAsiaTheme="minorHAnsi" w:cs="Times New Roman"/>
          <w:sz w:val="24"/>
          <w:szCs w:val="24"/>
        </w:rPr>
        <w:t>Umuagha</w:t>
      </w:r>
      <w:proofErr w:type="spellEnd"/>
      <w:r w:rsidRPr="00EA00D1">
        <w:rPr>
          <w:rFonts w:eastAsiaTheme="minorHAnsi" w:cs="Times New Roman"/>
          <w:sz w:val="24"/>
          <w:szCs w:val="24"/>
        </w:rPr>
        <w:t>, means children of war. They were given that name because members of the age grade were born during the war period. So, the name is used to mark such a historical event.</w:t>
      </w:r>
    </w:p>
    <w:p w14:paraId="26B53665" w14:textId="77777777" w:rsidR="00082B1F" w:rsidRDefault="00082B1F" w:rsidP="00082B1F">
      <w:pPr>
        <w:jc w:val="both"/>
        <w:rPr>
          <w:rFonts w:eastAsiaTheme="minorHAnsi" w:cs="Times New Roman"/>
          <w:i/>
          <w:sz w:val="24"/>
          <w:szCs w:val="24"/>
        </w:rPr>
      </w:pPr>
    </w:p>
    <w:p w14:paraId="371B3CF4" w14:textId="0BB12A6C" w:rsidR="00EA00D1" w:rsidRPr="00EA00D1" w:rsidRDefault="00EA00D1" w:rsidP="00082B1F">
      <w:pPr>
        <w:jc w:val="both"/>
        <w:rPr>
          <w:rFonts w:eastAsiaTheme="minorHAnsi" w:cs="Times New Roman"/>
          <w:sz w:val="24"/>
          <w:szCs w:val="24"/>
        </w:rPr>
      </w:pPr>
      <w:proofErr w:type="spellStart"/>
      <w:r w:rsidRPr="00EA00D1">
        <w:rPr>
          <w:rFonts w:eastAsiaTheme="minorHAnsi" w:cs="Times New Roman"/>
          <w:i/>
          <w:sz w:val="24"/>
          <w:szCs w:val="24"/>
        </w:rPr>
        <w:t>Akpalianu</w:t>
      </w:r>
      <w:proofErr w:type="spellEnd"/>
      <w:r w:rsidRPr="00EA00D1">
        <w:rPr>
          <w:rFonts w:eastAsiaTheme="minorHAnsi" w:cs="Times New Roman"/>
          <w:sz w:val="24"/>
          <w:szCs w:val="24"/>
        </w:rPr>
        <w:t xml:space="preserve"> (literally means no matter the high level of discussion) and </w:t>
      </w:r>
      <w:proofErr w:type="spellStart"/>
      <w:r w:rsidRPr="00EA00D1">
        <w:rPr>
          <w:rFonts w:eastAsiaTheme="minorHAnsi" w:cs="Times New Roman"/>
          <w:i/>
          <w:sz w:val="24"/>
          <w:szCs w:val="24"/>
        </w:rPr>
        <w:t>Akpaliani</w:t>
      </w:r>
      <w:proofErr w:type="spellEnd"/>
      <w:r w:rsidRPr="00EA00D1">
        <w:rPr>
          <w:rFonts w:eastAsiaTheme="minorHAnsi" w:cs="Times New Roman"/>
          <w:sz w:val="24"/>
          <w:szCs w:val="24"/>
        </w:rPr>
        <w:t xml:space="preserve"> (literally means no matter the low level of discussion) are historical names that indicate the fruitless negotiations and efforts made before the war. It is common knowledge that meetings and negotiations are held before any war takes place to avert it. These names show that there had been discussions in different places which did not yield results.</w:t>
      </w:r>
    </w:p>
    <w:p w14:paraId="10DC5BF9" w14:textId="77777777" w:rsidR="00082B1F" w:rsidRDefault="00082B1F" w:rsidP="00082B1F">
      <w:pPr>
        <w:jc w:val="both"/>
        <w:rPr>
          <w:rFonts w:eastAsiaTheme="minorHAnsi" w:cs="Times New Roman"/>
          <w:i/>
          <w:sz w:val="24"/>
          <w:szCs w:val="24"/>
        </w:rPr>
      </w:pPr>
    </w:p>
    <w:p w14:paraId="2AFE2B3E" w14:textId="10F48D45" w:rsidR="00EA00D1" w:rsidRPr="00EA00D1" w:rsidRDefault="00EA00D1" w:rsidP="00082B1F">
      <w:pPr>
        <w:jc w:val="both"/>
        <w:rPr>
          <w:rFonts w:eastAsiaTheme="minorHAnsi" w:cs="Times New Roman"/>
          <w:sz w:val="24"/>
          <w:szCs w:val="24"/>
        </w:rPr>
      </w:pPr>
      <w:proofErr w:type="spellStart"/>
      <w:r w:rsidRPr="00EA00D1">
        <w:rPr>
          <w:rFonts w:eastAsiaTheme="minorHAnsi" w:cs="Times New Roman"/>
          <w:i/>
          <w:sz w:val="24"/>
          <w:szCs w:val="24"/>
        </w:rPr>
        <w:t>Otimgboromgboro</w:t>
      </w:r>
      <w:proofErr w:type="spellEnd"/>
      <w:r w:rsidRPr="00EA00D1">
        <w:rPr>
          <w:rFonts w:eastAsiaTheme="minorHAnsi" w:cs="Times New Roman"/>
          <w:sz w:val="24"/>
          <w:szCs w:val="24"/>
        </w:rPr>
        <w:t xml:space="preserve"> literally means the heat of the war. This onomatopoeic name shows that the period was a period of tension. Other names that indicate war periods are </w:t>
      </w:r>
      <w:proofErr w:type="spellStart"/>
      <w:r w:rsidRPr="00EA00D1">
        <w:rPr>
          <w:rFonts w:eastAsiaTheme="minorHAnsi" w:cs="Times New Roman"/>
          <w:i/>
          <w:sz w:val="24"/>
          <w:szCs w:val="24"/>
        </w:rPr>
        <w:t>Tiwomusi</w:t>
      </w:r>
      <w:proofErr w:type="spellEnd"/>
      <w:r w:rsidRPr="00EA00D1">
        <w:rPr>
          <w:rFonts w:eastAsiaTheme="minorHAnsi" w:cs="Times New Roman"/>
          <w:sz w:val="24"/>
          <w:szCs w:val="24"/>
        </w:rPr>
        <w:t xml:space="preserve"> (break my head), </w:t>
      </w:r>
      <w:proofErr w:type="spellStart"/>
      <w:r w:rsidRPr="00EA00D1">
        <w:rPr>
          <w:rFonts w:eastAsiaTheme="minorHAnsi" w:cs="Times New Roman"/>
          <w:i/>
          <w:sz w:val="24"/>
          <w:szCs w:val="24"/>
        </w:rPr>
        <w:t>Ojongo</w:t>
      </w:r>
      <w:proofErr w:type="spellEnd"/>
      <w:r w:rsidRPr="00EA00D1">
        <w:rPr>
          <w:rFonts w:eastAsiaTheme="minorHAnsi" w:cs="Times New Roman"/>
          <w:sz w:val="24"/>
          <w:szCs w:val="24"/>
        </w:rPr>
        <w:t xml:space="preserve"> (wayward), </w:t>
      </w:r>
      <w:proofErr w:type="spellStart"/>
      <w:r w:rsidRPr="00EA00D1">
        <w:rPr>
          <w:rFonts w:eastAsiaTheme="minorHAnsi" w:cs="Times New Roman"/>
          <w:i/>
          <w:sz w:val="24"/>
          <w:szCs w:val="24"/>
        </w:rPr>
        <w:t>Ayaya</w:t>
      </w:r>
      <w:proofErr w:type="spellEnd"/>
      <w:r w:rsidRPr="00EA00D1">
        <w:rPr>
          <w:rFonts w:eastAsiaTheme="minorHAnsi" w:cs="Times New Roman"/>
          <w:sz w:val="24"/>
          <w:szCs w:val="24"/>
        </w:rPr>
        <w:t xml:space="preserve"> (scatter), and </w:t>
      </w:r>
      <w:proofErr w:type="spellStart"/>
      <w:r w:rsidRPr="00EA00D1">
        <w:rPr>
          <w:rFonts w:eastAsiaTheme="minorHAnsi" w:cs="Times New Roman"/>
          <w:i/>
          <w:sz w:val="24"/>
          <w:szCs w:val="24"/>
        </w:rPr>
        <w:t>nkiliko</w:t>
      </w:r>
      <w:proofErr w:type="spellEnd"/>
      <w:r w:rsidRPr="00EA00D1">
        <w:rPr>
          <w:rFonts w:eastAsiaTheme="minorHAnsi" w:cs="Times New Roman"/>
          <w:sz w:val="24"/>
          <w:szCs w:val="24"/>
        </w:rPr>
        <w:t xml:space="preserve"> (trouble).</w:t>
      </w:r>
    </w:p>
    <w:p w14:paraId="3A030C5E" w14:textId="77777777" w:rsidR="00082B1F" w:rsidRDefault="00082B1F" w:rsidP="00082B1F">
      <w:pPr>
        <w:jc w:val="both"/>
        <w:rPr>
          <w:rFonts w:eastAsiaTheme="minorHAnsi" w:cs="Times New Roman"/>
          <w:i/>
          <w:sz w:val="24"/>
          <w:szCs w:val="24"/>
        </w:rPr>
      </w:pPr>
    </w:p>
    <w:p w14:paraId="73CDB1C0" w14:textId="70C11301" w:rsidR="00EA00D1" w:rsidRPr="00EA00D1" w:rsidRDefault="00EA00D1" w:rsidP="00082B1F">
      <w:pPr>
        <w:jc w:val="both"/>
        <w:rPr>
          <w:rFonts w:eastAsiaTheme="minorHAnsi" w:cs="Times New Roman"/>
          <w:sz w:val="24"/>
          <w:szCs w:val="24"/>
        </w:rPr>
      </w:pPr>
      <w:r w:rsidRPr="00EA00D1">
        <w:rPr>
          <w:rFonts w:eastAsiaTheme="minorHAnsi" w:cs="Times New Roman"/>
          <w:i/>
          <w:sz w:val="24"/>
          <w:szCs w:val="24"/>
        </w:rPr>
        <w:t>6.</w:t>
      </w:r>
      <w:r w:rsidRPr="00EA00D1">
        <w:rPr>
          <w:rFonts w:eastAsiaTheme="minorHAnsi" w:cs="Times New Roman"/>
          <w:i/>
          <w:sz w:val="24"/>
          <w:szCs w:val="24"/>
        </w:rPr>
        <w:tab/>
      </w:r>
      <w:r w:rsidRPr="00EA00D1">
        <w:rPr>
          <w:rFonts w:eastAsiaTheme="minorHAnsi" w:cs="Times New Roman"/>
          <w:sz w:val="24"/>
          <w:szCs w:val="24"/>
        </w:rPr>
        <w:t xml:space="preserve">Descendant age-grade names link the age-grade members to an ancestral origin. The names indicate that A is a child or descendant of B. In this type of name, </w:t>
      </w:r>
      <w:proofErr w:type="spellStart"/>
      <w:r w:rsidRPr="00EA00D1">
        <w:rPr>
          <w:rFonts w:eastAsiaTheme="minorHAnsi" w:cs="Times New Roman"/>
          <w:i/>
          <w:sz w:val="24"/>
          <w:szCs w:val="24"/>
        </w:rPr>
        <w:t>umu</w:t>
      </w:r>
      <w:proofErr w:type="spellEnd"/>
      <w:r w:rsidRPr="00EA00D1">
        <w:rPr>
          <w:rFonts w:eastAsiaTheme="minorHAnsi" w:cs="Times New Roman"/>
          <w:sz w:val="24"/>
          <w:szCs w:val="24"/>
        </w:rPr>
        <w:t xml:space="preserve"> (children) is added as a prefix to the name. Examples of descendant names are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okwulubia</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Okwulubia</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ebeagu</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Ebeagu</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achala</w:t>
      </w:r>
      <w:proofErr w:type="spellEnd"/>
      <w:r w:rsidRPr="00EA00D1">
        <w:rPr>
          <w:rFonts w:eastAsiaTheme="minorHAnsi" w:cs="Times New Roman"/>
          <w:sz w:val="24"/>
          <w:szCs w:val="24"/>
        </w:rPr>
        <w:t xml:space="preserve"> children of </w:t>
      </w:r>
      <w:r w:rsidRPr="00EA00D1">
        <w:rPr>
          <w:rFonts w:eastAsiaTheme="minorHAnsi" w:cs="Times New Roman"/>
          <w:i/>
          <w:sz w:val="24"/>
          <w:szCs w:val="24"/>
        </w:rPr>
        <w:t>Achala</w:t>
      </w:r>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chierie</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Chierie</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mbelie</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Mbelie</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Olimgba</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Olimgba</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Umuokivo</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Okivo</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ezenu</w:t>
      </w:r>
      <w:proofErr w:type="spellEnd"/>
      <w:r w:rsidRPr="00EA00D1">
        <w:rPr>
          <w:rFonts w:eastAsiaTheme="minorHAnsi" w:cs="Times New Roman"/>
          <w:sz w:val="24"/>
          <w:szCs w:val="24"/>
        </w:rPr>
        <w:t xml:space="preserve"> children of </w:t>
      </w:r>
      <w:proofErr w:type="spellStart"/>
      <w:r w:rsidRPr="00EA00D1">
        <w:rPr>
          <w:rFonts w:eastAsiaTheme="minorHAnsi" w:cs="Times New Roman"/>
          <w:i/>
          <w:sz w:val="24"/>
          <w:szCs w:val="24"/>
        </w:rPr>
        <w:t>Ezenu</w:t>
      </w:r>
      <w:proofErr w:type="spellEnd"/>
      <w:r w:rsidRPr="00EA00D1">
        <w:rPr>
          <w:rFonts w:eastAsiaTheme="minorHAnsi" w:cs="Times New Roman"/>
          <w:sz w:val="24"/>
          <w:szCs w:val="24"/>
        </w:rPr>
        <w:t xml:space="preserve">, </w:t>
      </w:r>
      <w:r w:rsidRPr="00EA00D1">
        <w:rPr>
          <w:rFonts w:eastAsiaTheme="minorHAnsi" w:cs="Times New Roman"/>
          <w:i/>
          <w:sz w:val="24"/>
          <w:szCs w:val="24"/>
        </w:rPr>
        <w:t>Umu</w:t>
      </w:r>
      <w:r w:rsidRPr="00EA00D1">
        <w:rPr>
          <w:rFonts w:eastAsiaTheme="minorHAnsi" w:cs="Times New Roman"/>
          <w:sz w:val="24"/>
          <w:szCs w:val="24"/>
        </w:rPr>
        <w:t>-</w:t>
      </w:r>
      <w:proofErr w:type="spellStart"/>
      <w:r w:rsidRPr="00EA00D1">
        <w:rPr>
          <w:rFonts w:eastAsiaTheme="minorHAnsi" w:cs="Times New Roman"/>
          <w:i/>
          <w:sz w:val="24"/>
          <w:szCs w:val="24"/>
        </w:rPr>
        <w:t>ezeani</w:t>
      </w:r>
      <w:proofErr w:type="spellEnd"/>
      <w:r w:rsidRPr="00EA00D1">
        <w:rPr>
          <w:rFonts w:eastAsiaTheme="minorHAnsi" w:cs="Times New Roman"/>
          <w:sz w:val="24"/>
          <w:szCs w:val="24"/>
        </w:rPr>
        <w:t xml:space="preserve"> children of </w:t>
      </w:r>
      <w:r w:rsidRPr="00EA00D1">
        <w:rPr>
          <w:rFonts w:eastAsiaTheme="minorHAnsi" w:cs="Times New Roman"/>
          <w:i/>
          <w:sz w:val="24"/>
          <w:szCs w:val="24"/>
        </w:rPr>
        <w:t>Ezeani</w:t>
      </w:r>
      <w:r w:rsidRPr="00EA00D1">
        <w:rPr>
          <w:rFonts w:eastAsiaTheme="minorHAnsi" w:cs="Times New Roman"/>
          <w:sz w:val="24"/>
          <w:szCs w:val="24"/>
        </w:rPr>
        <w:t>.</w:t>
      </w:r>
    </w:p>
    <w:p w14:paraId="33098258" w14:textId="77777777" w:rsidR="00082B1F" w:rsidRDefault="00082B1F" w:rsidP="00082B1F">
      <w:pPr>
        <w:jc w:val="both"/>
        <w:rPr>
          <w:rFonts w:eastAsiaTheme="minorHAnsi" w:cs="Times New Roman"/>
          <w:i/>
          <w:sz w:val="24"/>
          <w:szCs w:val="24"/>
        </w:rPr>
      </w:pPr>
    </w:p>
    <w:p w14:paraId="352916D9" w14:textId="21FE477E" w:rsidR="00EA00D1" w:rsidRPr="00EA00D1" w:rsidRDefault="00EA00D1" w:rsidP="00082B1F">
      <w:pPr>
        <w:jc w:val="both"/>
        <w:rPr>
          <w:rFonts w:eastAsiaTheme="minorHAnsi" w:cs="Times New Roman"/>
          <w:sz w:val="24"/>
          <w:szCs w:val="24"/>
        </w:rPr>
      </w:pPr>
      <w:r w:rsidRPr="00EA00D1">
        <w:rPr>
          <w:rFonts w:eastAsiaTheme="minorHAnsi" w:cs="Times New Roman"/>
          <w:i/>
          <w:sz w:val="24"/>
          <w:szCs w:val="24"/>
        </w:rPr>
        <w:t>7.</w:t>
      </w:r>
      <w:r w:rsidRPr="00EA00D1">
        <w:rPr>
          <w:rFonts w:eastAsiaTheme="minorHAnsi" w:cs="Times New Roman"/>
          <w:i/>
          <w:sz w:val="24"/>
          <w:szCs w:val="24"/>
        </w:rPr>
        <w:tab/>
      </w:r>
      <w:r w:rsidRPr="00EA00D1">
        <w:rPr>
          <w:rFonts w:eastAsiaTheme="minorHAnsi" w:cs="Times New Roman"/>
          <w:sz w:val="24"/>
          <w:szCs w:val="24"/>
        </w:rPr>
        <w:t xml:space="preserve">Praise age-grade names sing the praises of the age grade. Singing praise for individuals and groups is part of Igbo culture and is reflected in age-grade names. Examples of praise names are </w:t>
      </w:r>
      <w:proofErr w:type="spellStart"/>
      <w:r w:rsidRPr="00EA00D1">
        <w:rPr>
          <w:rFonts w:eastAsiaTheme="minorHAnsi" w:cs="Times New Roman"/>
          <w:i/>
          <w:sz w:val="24"/>
          <w:szCs w:val="24"/>
        </w:rPr>
        <w:t>ijelemmuo</w:t>
      </w:r>
      <w:proofErr w:type="spellEnd"/>
      <w:r w:rsidRPr="00EA00D1">
        <w:rPr>
          <w:rFonts w:eastAsiaTheme="minorHAnsi" w:cs="Times New Roman"/>
          <w:sz w:val="24"/>
          <w:szCs w:val="24"/>
        </w:rPr>
        <w:t xml:space="preserve"> (king of masquerade) and </w:t>
      </w:r>
      <w:proofErr w:type="spellStart"/>
      <w:r w:rsidRPr="00EA00D1">
        <w:rPr>
          <w:rFonts w:eastAsiaTheme="minorHAnsi" w:cs="Times New Roman"/>
          <w:i/>
          <w:sz w:val="24"/>
          <w:szCs w:val="24"/>
        </w:rPr>
        <w:t>Nnairu</w:t>
      </w:r>
      <w:proofErr w:type="spellEnd"/>
      <w:r w:rsidRPr="00EA00D1">
        <w:rPr>
          <w:rFonts w:eastAsiaTheme="minorHAnsi" w:cs="Times New Roman"/>
          <w:sz w:val="24"/>
          <w:szCs w:val="24"/>
        </w:rPr>
        <w:t xml:space="preserve"> (head of one’s age/class). Like every other community in Igbo land, the Anam has a masquerade called </w:t>
      </w:r>
      <w:proofErr w:type="spellStart"/>
      <w:r w:rsidRPr="00EA00D1">
        <w:rPr>
          <w:rFonts w:eastAsiaTheme="minorHAnsi" w:cs="Times New Roman"/>
          <w:i/>
          <w:sz w:val="24"/>
          <w:szCs w:val="24"/>
        </w:rPr>
        <w:t>Ijele</w:t>
      </w:r>
      <w:proofErr w:type="spellEnd"/>
      <w:r w:rsidRPr="00EA00D1">
        <w:rPr>
          <w:rFonts w:eastAsiaTheme="minorHAnsi" w:cs="Times New Roman"/>
          <w:sz w:val="24"/>
          <w:szCs w:val="24"/>
        </w:rPr>
        <w:t xml:space="preserve">. The masquerade is classified as a top one because of its size, beauty and ability to dance. So when an age grade is referred to as </w:t>
      </w:r>
      <w:proofErr w:type="spellStart"/>
      <w:r w:rsidRPr="00EA00D1">
        <w:rPr>
          <w:rFonts w:eastAsiaTheme="minorHAnsi" w:cs="Times New Roman"/>
          <w:i/>
          <w:sz w:val="24"/>
          <w:szCs w:val="24"/>
        </w:rPr>
        <w:t>Ijelemmuo</w:t>
      </w:r>
      <w:proofErr w:type="spellEnd"/>
      <w:r w:rsidRPr="00EA00D1">
        <w:rPr>
          <w:rFonts w:eastAsiaTheme="minorHAnsi" w:cs="Times New Roman"/>
          <w:sz w:val="24"/>
          <w:szCs w:val="24"/>
        </w:rPr>
        <w:t xml:space="preserve"> (</w:t>
      </w:r>
      <w:proofErr w:type="spellStart"/>
      <w:r w:rsidRPr="00EA00D1">
        <w:rPr>
          <w:rFonts w:eastAsiaTheme="minorHAnsi" w:cs="Times New Roman"/>
          <w:i/>
          <w:sz w:val="24"/>
          <w:szCs w:val="24"/>
        </w:rPr>
        <w:t>Ijele</w:t>
      </w:r>
      <w:proofErr w:type="spellEnd"/>
      <w:r w:rsidRPr="00EA00D1">
        <w:rPr>
          <w:rFonts w:eastAsiaTheme="minorHAnsi" w:cs="Times New Roman"/>
          <w:sz w:val="24"/>
          <w:szCs w:val="24"/>
        </w:rPr>
        <w:t xml:space="preserve"> masquerade), it is regarded as a significant player in the community. Same with </w:t>
      </w:r>
      <w:proofErr w:type="spellStart"/>
      <w:r w:rsidRPr="00EA00D1">
        <w:rPr>
          <w:rFonts w:eastAsiaTheme="minorHAnsi" w:cs="Times New Roman"/>
          <w:i/>
          <w:sz w:val="24"/>
          <w:szCs w:val="24"/>
        </w:rPr>
        <w:t>Nnairu</w:t>
      </w:r>
      <w:proofErr w:type="spellEnd"/>
      <w:r w:rsidRPr="00EA00D1">
        <w:rPr>
          <w:rFonts w:eastAsiaTheme="minorHAnsi" w:cs="Times New Roman"/>
          <w:sz w:val="24"/>
          <w:szCs w:val="24"/>
        </w:rPr>
        <w:t xml:space="preserve"> (head of one's age/class). When an age grade is classified as the head of age grade, it gives the age grade a sense of satisfaction and blissfulness.  </w:t>
      </w:r>
    </w:p>
    <w:p w14:paraId="045E65AB" w14:textId="77777777" w:rsidR="00EA00D1" w:rsidRPr="00EA00D1" w:rsidRDefault="00EA00D1" w:rsidP="00082B1F">
      <w:pPr>
        <w:jc w:val="both"/>
        <w:rPr>
          <w:rFonts w:eastAsiaTheme="minorHAnsi" w:cs="Times New Roman"/>
          <w:sz w:val="24"/>
          <w:szCs w:val="24"/>
        </w:rPr>
      </w:pPr>
      <w:r w:rsidRPr="00EA00D1">
        <w:rPr>
          <w:rFonts w:eastAsiaTheme="minorHAnsi" w:cs="Times New Roman"/>
          <w:i/>
          <w:sz w:val="24"/>
          <w:szCs w:val="24"/>
        </w:rPr>
        <w:lastRenderedPageBreak/>
        <w:t>8.</w:t>
      </w:r>
      <w:r w:rsidRPr="00EA00D1">
        <w:rPr>
          <w:rFonts w:eastAsiaTheme="minorHAnsi" w:cs="Times New Roman"/>
          <w:i/>
          <w:sz w:val="24"/>
          <w:szCs w:val="24"/>
        </w:rPr>
        <w:tab/>
        <w:t>Lexical matching names</w:t>
      </w:r>
      <w:r w:rsidRPr="00EA00D1">
        <w:rPr>
          <w:rFonts w:eastAsiaTheme="minorHAnsi" w:cs="Times New Roman"/>
          <w:sz w:val="24"/>
          <w:szCs w:val="24"/>
        </w:rPr>
        <w:t xml:space="preserve">: Lexical matching names are age-grade names that contrast one another. In lexical matching names, the words </w:t>
      </w:r>
      <w:proofErr w:type="spellStart"/>
      <w:r w:rsidRPr="00EA00D1">
        <w:rPr>
          <w:rFonts w:eastAsiaTheme="minorHAnsi" w:cs="Times New Roman"/>
          <w:i/>
          <w:sz w:val="24"/>
          <w:szCs w:val="24"/>
        </w:rPr>
        <w:t>enu</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(up) and </w:t>
      </w:r>
      <w:r w:rsidRPr="00EA00D1">
        <w:rPr>
          <w:rFonts w:eastAsiaTheme="minorHAnsi" w:cs="Times New Roman"/>
          <w:i/>
          <w:sz w:val="24"/>
          <w:szCs w:val="24"/>
        </w:rPr>
        <w:t xml:space="preserve">ani </w:t>
      </w:r>
      <w:r w:rsidRPr="00EA00D1">
        <w:rPr>
          <w:rFonts w:eastAsiaTheme="minorHAnsi" w:cs="Times New Roman"/>
          <w:sz w:val="24"/>
          <w:szCs w:val="24"/>
        </w:rPr>
        <w:t xml:space="preserve">(down), merged to some lexical item, contrast two age-grade names in a consecutive form, as stated earlier. In the age grade names that follow, </w:t>
      </w:r>
      <w:proofErr w:type="spellStart"/>
      <w:r w:rsidRPr="00EA00D1">
        <w:rPr>
          <w:rFonts w:eastAsiaTheme="minorHAnsi" w:cs="Times New Roman"/>
          <w:i/>
          <w:sz w:val="24"/>
          <w:szCs w:val="24"/>
        </w:rPr>
        <w:t>enu</w:t>
      </w:r>
      <w:proofErr w:type="spellEnd"/>
      <w:r w:rsidRPr="00EA00D1">
        <w:rPr>
          <w:rFonts w:eastAsiaTheme="minorHAnsi" w:cs="Times New Roman"/>
          <w:i/>
          <w:sz w:val="24"/>
          <w:szCs w:val="24"/>
        </w:rPr>
        <w:t xml:space="preserve"> </w:t>
      </w:r>
      <w:r w:rsidRPr="00EA00D1">
        <w:rPr>
          <w:rFonts w:eastAsiaTheme="minorHAnsi" w:cs="Times New Roman"/>
          <w:sz w:val="24"/>
          <w:szCs w:val="24"/>
        </w:rPr>
        <w:t xml:space="preserve">(up) and </w:t>
      </w:r>
      <w:r w:rsidRPr="00EA00D1">
        <w:rPr>
          <w:rFonts w:eastAsiaTheme="minorHAnsi" w:cs="Times New Roman"/>
          <w:i/>
          <w:sz w:val="24"/>
          <w:szCs w:val="24"/>
        </w:rPr>
        <w:t xml:space="preserve">ani </w:t>
      </w:r>
      <w:r w:rsidRPr="00EA00D1">
        <w:rPr>
          <w:rFonts w:eastAsiaTheme="minorHAnsi" w:cs="Times New Roman"/>
          <w:sz w:val="24"/>
          <w:szCs w:val="24"/>
        </w:rPr>
        <w:t xml:space="preserve">(down) (in bolded form) are attached to them to negate and match each other. They are </w:t>
      </w:r>
      <w:proofErr w:type="spellStart"/>
      <w:r w:rsidRPr="00EA00D1">
        <w:rPr>
          <w:rFonts w:eastAsiaTheme="minorHAnsi" w:cs="Times New Roman"/>
          <w:sz w:val="24"/>
          <w:szCs w:val="24"/>
        </w:rPr>
        <w:t>Egbenugo</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Egbenugo</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Oliogu</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Oliogu</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Umeze</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Umueze</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Omenjo</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Omenjo</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Ada</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Ada</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Nnakwaogu</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Nnakwagu</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Nchalaba</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Nchalaba</w:t>
      </w:r>
      <w:r w:rsidRPr="00EA00D1">
        <w:rPr>
          <w:rFonts w:eastAsiaTheme="minorHAnsi" w:cs="Times New Roman"/>
          <w:b/>
          <w:i/>
          <w:sz w:val="24"/>
          <w:szCs w:val="24"/>
        </w:rPr>
        <w:t>ani</w:t>
      </w:r>
      <w:proofErr w:type="spellEnd"/>
      <w:r w:rsidRPr="00EA00D1">
        <w:rPr>
          <w:rFonts w:eastAsiaTheme="minorHAnsi" w:cs="Times New Roman"/>
          <w:b/>
          <w:i/>
          <w:sz w:val="24"/>
          <w:szCs w:val="24"/>
        </w:rPr>
        <w:t xml:space="preserve">, </w:t>
      </w:r>
      <w:proofErr w:type="spellStart"/>
      <w:r w:rsidRPr="00EA00D1">
        <w:rPr>
          <w:rFonts w:eastAsiaTheme="minorHAnsi" w:cs="Times New Roman"/>
          <w:sz w:val="24"/>
          <w:szCs w:val="24"/>
        </w:rPr>
        <w:t>Emeli</w:t>
      </w:r>
      <w:r w:rsidRPr="00EA00D1">
        <w:rPr>
          <w:rFonts w:eastAsiaTheme="minorHAnsi" w:cs="Times New Roman"/>
          <w:i/>
          <w:sz w:val="24"/>
          <w:szCs w:val="24"/>
        </w:rPr>
        <w:t>e</w:t>
      </w:r>
      <w:r w:rsidRPr="00EA00D1">
        <w:rPr>
          <w:rFonts w:eastAsiaTheme="minorHAnsi" w:cs="Times New Roman"/>
          <w:b/>
          <w:i/>
          <w:sz w:val="24"/>
          <w:szCs w:val="24"/>
        </w:rPr>
        <w:t>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emeli</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proofErr w:type="spellStart"/>
      <w:r w:rsidRPr="00EA00D1">
        <w:rPr>
          <w:rFonts w:eastAsiaTheme="minorHAnsi" w:cs="Times New Roman"/>
          <w:sz w:val="24"/>
          <w:szCs w:val="24"/>
        </w:rPr>
        <w:t>Akpali</w:t>
      </w:r>
      <w:r w:rsidRPr="00EA00D1">
        <w:rPr>
          <w:rFonts w:eastAsiaTheme="minorHAnsi" w:cs="Times New Roman"/>
          <w:b/>
          <w:i/>
          <w:sz w:val="24"/>
          <w:szCs w:val="24"/>
        </w:rPr>
        <w:t>enu</w:t>
      </w:r>
      <w:proofErr w:type="spellEnd"/>
      <w:r w:rsidRPr="00EA00D1">
        <w:rPr>
          <w:rFonts w:eastAsiaTheme="minorHAnsi" w:cs="Times New Roman"/>
          <w:b/>
          <w:sz w:val="24"/>
          <w:szCs w:val="24"/>
        </w:rPr>
        <w:t xml:space="preserve"> </w:t>
      </w:r>
      <w:r w:rsidRPr="00EA00D1">
        <w:rPr>
          <w:rFonts w:eastAsiaTheme="minorHAnsi" w:cs="Times New Roman"/>
          <w:sz w:val="24"/>
          <w:szCs w:val="24"/>
        </w:rPr>
        <w:t>and</w:t>
      </w:r>
      <w:r w:rsidRPr="00EA00D1">
        <w:rPr>
          <w:rFonts w:eastAsiaTheme="minorHAnsi" w:cs="Times New Roman"/>
          <w:b/>
          <w:sz w:val="24"/>
          <w:szCs w:val="24"/>
        </w:rPr>
        <w:t xml:space="preserve"> </w:t>
      </w:r>
      <w:proofErr w:type="spellStart"/>
      <w:r w:rsidRPr="00EA00D1">
        <w:rPr>
          <w:rFonts w:eastAsiaTheme="minorHAnsi" w:cs="Times New Roman"/>
          <w:sz w:val="24"/>
          <w:szCs w:val="24"/>
        </w:rPr>
        <w:t>Akpali</w:t>
      </w:r>
      <w:r w:rsidRPr="00EA00D1">
        <w:rPr>
          <w:rFonts w:eastAsiaTheme="minorHAnsi" w:cs="Times New Roman"/>
          <w:b/>
          <w:i/>
          <w:sz w:val="24"/>
          <w:szCs w:val="24"/>
        </w:rPr>
        <w:t>ani</w:t>
      </w:r>
      <w:proofErr w:type="spellEnd"/>
      <w:r w:rsidRPr="00EA00D1">
        <w:rPr>
          <w:rFonts w:eastAsiaTheme="minorHAnsi" w:cs="Times New Roman"/>
          <w:b/>
          <w:sz w:val="24"/>
          <w:szCs w:val="24"/>
        </w:rPr>
        <w:t xml:space="preserve">. </w:t>
      </w:r>
      <w:r w:rsidRPr="00EA00D1">
        <w:rPr>
          <w:rFonts w:eastAsiaTheme="minorHAnsi" w:cs="Times New Roman"/>
          <w:sz w:val="24"/>
          <w:szCs w:val="24"/>
        </w:rPr>
        <w:t xml:space="preserve">In all these words, </w:t>
      </w:r>
      <w:proofErr w:type="spellStart"/>
      <w:r w:rsidRPr="00EA00D1">
        <w:rPr>
          <w:rFonts w:eastAsiaTheme="minorHAnsi" w:cs="Times New Roman"/>
          <w:b/>
          <w:i/>
          <w:sz w:val="24"/>
          <w:szCs w:val="24"/>
        </w:rPr>
        <w:t>enu</w:t>
      </w:r>
      <w:proofErr w:type="spellEnd"/>
      <w:r w:rsidRPr="00EA00D1">
        <w:rPr>
          <w:rFonts w:eastAsiaTheme="minorHAnsi" w:cs="Times New Roman"/>
          <w:b/>
          <w:i/>
          <w:sz w:val="24"/>
          <w:szCs w:val="24"/>
        </w:rPr>
        <w:t xml:space="preserve"> </w:t>
      </w:r>
      <w:r w:rsidRPr="00EA00D1">
        <w:rPr>
          <w:rFonts w:eastAsiaTheme="minorHAnsi" w:cs="Times New Roman"/>
          <w:sz w:val="24"/>
          <w:szCs w:val="24"/>
        </w:rPr>
        <w:t xml:space="preserve">(up) and </w:t>
      </w:r>
      <w:r w:rsidRPr="00EA00D1">
        <w:rPr>
          <w:rFonts w:eastAsiaTheme="minorHAnsi" w:cs="Times New Roman"/>
          <w:b/>
          <w:i/>
          <w:sz w:val="24"/>
          <w:szCs w:val="24"/>
        </w:rPr>
        <w:t>ani</w:t>
      </w:r>
      <w:r w:rsidRPr="00EA00D1">
        <w:rPr>
          <w:rFonts w:eastAsiaTheme="minorHAnsi" w:cs="Times New Roman"/>
          <w:sz w:val="24"/>
          <w:szCs w:val="24"/>
        </w:rPr>
        <w:t xml:space="preserve"> (down) are attached to the lexical items, and contrast them whenever they occur in sequential order. This is an act of linguistic stylistics displayed in Igbo age-grade names, which is uncommon in Igbo personal names. However, it represents a vital naming linguistic practice among the Igbo. </w:t>
      </w:r>
    </w:p>
    <w:p w14:paraId="63269360" w14:textId="77777777" w:rsidR="00082B1F" w:rsidRDefault="00082B1F" w:rsidP="00EA00D1">
      <w:pPr>
        <w:spacing w:after="200" w:line="360" w:lineRule="auto"/>
        <w:jc w:val="both"/>
        <w:rPr>
          <w:rFonts w:eastAsiaTheme="minorHAnsi" w:cs="Times New Roman"/>
          <w:b/>
          <w:sz w:val="24"/>
          <w:szCs w:val="24"/>
        </w:rPr>
      </w:pPr>
    </w:p>
    <w:p w14:paraId="346EF4A3" w14:textId="0EDA2E15" w:rsidR="00EA00D1" w:rsidRPr="00EA00D1" w:rsidRDefault="00EA00D1" w:rsidP="00EA00D1">
      <w:pPr>
        <w:spacing w:after="200" w:line="360" w:lineRule="auto"/>
        <w:jc w:val="both"/>
        <w:rPr>
          <w:rFonts w:eastAsiaTheme="minorHAnsi" w:cs="Times New Roman"/>
          <w:b/>
          <w:sz w:val="24"/>
          <w:szCs w:val="24"/>
        </w:rPr>
      </w:pPr>
      <w:r w:rsidRPr="00EA00D1">
        <w:rPr>
          <w:rFonts w:eastAsiaTheme="minorHAnsi" w:cs="Times New Roman"/>
          <w:b/>
          <w:sz w:val="24"/>
          <w:szCs w:val="24"/>
        </w:rPr>
        <w:t>Conclusion</w:t>
      </w:r>
    </w:p>
    <w:p w14:paraId="1FABEECD" w14:textId="77777777" w:rsidR="00EA00D1" w:rsidRPr="00EA00D1" w:rsidRDefault="00EA00D1" w:rsidP="00082B1F">
      <w:pPr>
        <w:jc w:val="both"/>
        <w:rPr>
          <w:rFonts w:eastAsiaTheme="minorHAnsi" w:cs="Times New Roman"/>
          <w:sz w:val="24"/>
          <w:szCs w:val="24"/>
        </w:rPr>
      </w:pPr>
      <w:r w:rsidRPr="00EA00D1">
        <w:rPr>
          <w:rFonts w:eastAsiaTheme="minorHAnsi" w:cs="Times New Roman"/>
          <w:sz w:val="24"/>
          <w:szCs w:val="24"/>
        </w:rPr>
        <w:t xml:space="preserve">The study of age grade names has established another aspect of Igbo onomastic. The study moved beyond the traditional Igbo personal and place names that have been widely studied. Before now, not many know that meaningful names represent various categories of age grades. This study has shown that the Igbo community not only names an age grade but also encodes their values, history and linguistics stylistics. The different naming categories of age grades in this paper show that the naming culture of the Igbo people reflects what is going on in their life </w:t>
      </w:r>
      <w:proofErr w:type="gramStart"/>
      <w:r w:rsidRPr="00EA00D1">
        <w:rPr>
          <w:rFonts w:eastAsiaTheme="minorHAnsi" w:cs="Times New Roman"/>
          <w:sz w:val="24"/>
          <w:szCs w:val="24"/>
        </w:rPr>
        <w:t>and also</w:t>
      </w:r>
      <w:proofErr w:type="gramEnd"/>
      <w:r w:rsidRPr="00EA00D1">
        <w:rPr>
          <w:rFonts w:eastAsiaTheme="minorHAnsi" w:cs="Times New Roman"/>
          <w:sz w:val="24"/>
          <w:szCs w:val="24"/>
        </w:rPr>
        <w:t xml:space="preserve"> shows the cultural value age-grade names contribute to the Igbo as a people, which further displays how important age grade is to the Igbo community. This assertion is echoed by the saying by one of the informants that he cannot even imagine what will happen if there is no age grade (name), 'how do we know ourselves?' (</w:t>
      </w:r>
      <w:proofErr w:type="spellStart"/>
      <w:r w:rsidRPr="00EA00D1">
        <w:rPr>
          <w:rFonts w:eastAsiaTheme="minorHAnsi" w:cs="Times New Roman"/>
          <w:sz w:val="24"/>
          <w:szCs w:val="24"/>
        </w:rPr>
        <w:t>enwegh</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m </w:t>
      </w:r>
      <w:proofErr w:type="spellStart"/>
      <w:r w:rsidRPr="00EA00D1">
        <w:rPr>
          <w:rFonts w:eastAsiaTheme="minorHAnsi" w:cs="Times New Roman"/>
          <w:sz w:val="24"/>
          <w:szCs w:val="24"/>
        </w:rPr>
        <w:t>ike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iche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ihe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nwere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ike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imenu</w:t>
      </w:r>
      <w:proofErr w:type="spellEnd"/>
      <w:r w:rsidRPr="00EA00D1">
        <w:rPr>
          <w:rFonts w:eastAsiaTheme="minorHAnsi" w:cs="Times New Roman"/>
          <w:sz w:val="24"/>
          <w:szCs w:val="24"/>
        </w:rPr>
        <w:t xml:space="preserve"> ma </w:t>
      </w:r>
      <w:r w:rsidRPr="00EA00D1">
        <w:rPr>
          <w:rFonts w:ascii="Cambria" w:eastAsiaTheme="minorHAnsi" w:hAnsi="Cambria" w:cs="Cambria"/>
          <w:sz w:val="24"/>
          <w:szCs w:val="24"/>
        </w:rPr>
        <w:t>ọ</w:t>
      </w:r>
      <w:r w:rsidRPr="00EA00D1">
        <w:rPr>
          <w:rFonts w:eastAsiaTheme="minorHAnsi" w:cs="Times New Roman"/>
          <w:sz w:val="24"/>
          <w:szCs w:val="24"/>
        </w:rPr>
        <w:t xml:space="preserve"> </w:t>
      </w:r>
      <w:proofErr w:type="spellStart"/>
      <w:r w:rsidRPr="00EA00D1">
        <w:rPr>
          <w:rFonts w:eastAsiaTheme="minorHAnsi" w:cs="Times New Roman"/>
          <w:sz w:val="24"/>
          <w:szCs w:val="24"/>
        </w:rPr>
        <w:t>b</w:t>
      </w:r>
      <w:r w:rsidRPr="00EA00D1">
        <w:rPr>
          <w:rFonts w:ascii="Cambria" w:eastAsiaTheme="minorHAnsi" w:hAnsi="Cambria" w:cs="Cambria"/>
          <w:sz w:val="24"/>
          <w:szCs w:val="24"/>
        </w:rPr>
        <w:t>ụ</w:t>
      </w:r>
      <w:r w:rsidRPr="00EA00D1">
        <w:rPr>
          <w:rFonts w:eastAsiaTheme="minorHAnsi" w:cs="Times New Roman"/>
          <w:sz w:val="24"/>
          <w:szCs w:val="24"/>
        </w:rPr>
        <w:t>r</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na</w:t>
      </w:r>
      <w:proofErr w:type="spellEnd"/>
      <w:r w:rsidRPr="00EA00D1">
        <w:rPr>
          <w:rFonts w:eastAsiaTheme="minorHAnsi" w:cs="Times New Roman"/>
          <w:sz w:val="24"/>
          <w:szCs w:val="24"/>
        </w:rPr>
        <w:t xml:space="preserve"> </w:t>
      </w:r>
      <w:proofErr w:type="spellStart"/>
      <w:r w:rsidRPr="00EA00D1">
        <w:rPr>
          <w:rFonts w:ascii="Cambria" w:eastAsiaTheme="minorHAnsi" w:hAnsi="Cambria" w:cs="Cambria"/>
          <w:sz w:val="24"/>
          <w:szCs w:val="24"/>
        </w:rPr>
        <w:t>ọ</w:t>
      </w:r>
      <w:r w:rsidRPr="00EA00D1">
        <w:rPr>
          <w:rFonts w:eastAsiaTheme="minorHAnsi" w:cs="Times New Roman"/>
          <w:sz w:val="24"/>
          <w:szCs w:val="24"/>
        </w:rPr>
        <w:t>gb</w:t>
      </w:r>
      <w:r w:rsidRPr="00EA00D1">
        <w:rPr>
          <w:rFonts w:ascii="Cambria" w:eastAsiaTheme="minorHAnsi" w:hAnsi="Cambria" w:cs="Cambria"/>
          <w:sz w:val="24"/>
          <w:szCs w:val="24"/>
        </w:rPr>
        <w:t>ọ</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ad</w:t>
      </w:r>
      <w:r w:rsidRPr="00EA00D1">
        <w:rPr>
          <w:rFonts w:ascii="Cambria" w:eastAsiaTheme="minorHAnsi" w:hAnsi="Cambria" w:cs="Cambria"/>
          <w:sz w:val="24"/>
          <w:szCs w:val="24"/>
        </w:rPr>
        <w:t>ị</w:t>
      </w:r>
      <w:r w:rsidRPr="00EA00D1">
        <w:rPr>
          <w:rFonts w:eastAsiaTheme="minorHAnsi" w:cs="Times New Roman"/>
          <w:sz w:val="24"/>
          <w:szCs w:val="24"/>
        </w:rPr>
        <w:t>r</w:t>
      </w:r>
      <w:r w:rsidRPr="00EA00D1">
        <w:rPr>
          <w:rFonts w:ascii="Cambria" w:eastAsiaTheme="minorHAnsi" w:hAnsi="Cambria" w:cs="Cambria"/>
          <w:sz w:val="24"/>
          <w:szCs w:val="24"/>
        </w:rPr>
        <w:t>ọ</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kee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ar</w:t>
      </w:r>
      <w:r w:rsidRPr="00EA00D1">
        <w:rPr>
          <w:rFonts w:ascii="Cambria" w:eastAsiaTheme="minorHAnsi" w:hAnsi="Cambria" w:cs="Cambria"/>
          <w:sz w:val="24"/>
          <w:szCs w:val="24"/>
        </w:rPr>
        <w:t>ụ</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ga-</w:t>
      </w:r>
      <w:proofErr w:type="spellStart"/>
      <w:r w:rsidRPr="00EA00D1">
        <w:rPr>
          <w:rFonts w:eastAsiaTheme="minorHAnsi" w:cs="Times New Roman"/>
          <w:sz w:val="24"/>
          <w:szCs w:val="24"/>
        </w:rPr>
        <w:t>eji</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amata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onwe</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anyi</w:t>
      </w:r>
      <w:proofErr w:type="spellEnd"/>
      <w:r w:rsidRPr="00EA00D1">
        <w:rPr>
          <w:rFonts w:eastAsiaTheme="minorHAnsi" w:cs="Times New Roman"/>
          <w:sz w:val="24"/>
          <w:szCs w:val="24"/>
        </w:rPr>
        <w:t xml:space="preserve">?). The evidence of such rhetoric question is seen in how age grade contributes to the development of the Igbo society, which has been extensively illustrated with </w:t>
      </w:r>
      <w:proofErr w:type="spellStart"/>
      <w:r w:rsidRPr="00EA00D1">
        <w:rPr>
          <w:rFonts w:eastAsiaTheme="minorHAnsi" w:cs="Times New Roman"/>
          <w:sz w:val="24"/>
          <w:szCs w:val="24"/>
        </w:rPr>
        <w:t>Ohafia</w:t>
      </w:r>
      <w:proofErr w:type="spellEnd"/>
      <w:r w:rsidRPr="00EA00D1">
        <w:rPr>
          <w:rFonts w:eastAsiaTheme="minorHAnsi" w:cs="Times New Roman"/>
          <w:sz w:val="24"/>
          <w:szCs w:val="24"/>
        </w:rPr>
        <w:t xml:space="preserve"> people in Mba et al. (2023). Having various age-grade groups without a name would have been a big surprise. According to AO, a 70-year-old age grade member (of </w:t>
      </w:r>
      <w:proofErr w:type="spellStart"/>
      <w:r w:rsidRPr="00EA00D1">
        <w:rPr>
          <w:rFonts w:eastAsiaTheme="minorHAnsi" w:cs="Times New Roman"/>
          <w:sz w:val="24"/>
          <w:szCs w:val="24"/>
        </w:rPr>
        <w:t>Achikulu</w:t>
      </w:r>
      <w:proofErr w:type="spellEnd"/>
      <w:r w:rsidRPr="00EA00D1">
        <w:rPr>
          <w:rFonts w:eastAsiaTheme="minorHAnsi" w:cs="Times New Roman"/>
          <w:sz w:val="24"/>
          <w:szCs w:val="24"/>
        </w:rPr>
        <w:t>) who has been an age grade member for 56 years (he became a member of age grade at age 14), one who does not know the name of his age grade is told to leave this place and called a fool ("</w:t>
      </w:r>
      <w:proofErr w:type="spellStart"/>
      <w:r w:rsidRPr="00EA00D1">
        <w:rPr>
          <w:rFonts w:eastAsiaTheme="minorHAnsi" w:cs="Times New Roman"/>
          <w:sz w:val="24"/>
          <w:szCs w:val="24"/>
        </w:rPr>
        <w:t>onye</w:t>
      </w:r>
      <w:proofErr w:type="spellEnd"/>
      <w:r w:rsidRPr="00EA00D1">
        <w:rPr>
          <w:rFonts w:eastAsiaTheme="minorHAnsi" w:cs="Times New Roman"/>
          <w:sz w:val="24"/>
          <w:szCs w:val="24"/>
        </w:rPr>
        <w:t xml:space="preserve"> </w:t>
      </w:r>
      <w:proofErr w:type="spellStart"/>
      <w:r w:rsidRPr="00EA00D1">
        <w:rPr>
          <w:rFonts w:ascii="Cambria" w:eastAsiaTheme="minorHAnsi" w:hAnsi="Cambria" w:cs="Cambria"/>
          <w:sz w:val="24"/>
          <w:szCs w:val="24"/>
        </w:rPr>
        <w:t>ọ</w:t>
      </w:r>
      <w:r w:rsidRPr="00EA00D1">
        <w:rPr>
          <w:rFonts w:eastAsiaTheme="minorHAnsi" w:cs="Times New Roman"/>
          <w:sz w:val="24"/>
          <w:szCs w:val="24"/>
        </w:rPr>
        <w:t>b</w:t>
      </w:r>
      <w:r w:rsidRPr="00EA00D1">
        <w:rPr>
          <w:rFonts w:ascii="Cambria" w:eastAsiaTheme="minorHAnsi" w:hAnsi="Cambria" w:cs="Cambria"/>
          <w:sz w:val="24"/>
          <w:szCs w:val="24"/>
        </w:rPr>
        <w:t>ụ</w:t>
      </w:r>
      <w:r w:rsidRPr="00EA00D1">
        <w:rPr>
          <w:rFonts w:eastAsiaTheme="minorHAnsi" w:cs="Times New Roman"/>
          <w:sz w:val="24"/>
          <w:szCs w:val="24"/>
        </w:rPr>
        <w:t>la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na-amar</w:t>
      </w:r>
      <w:r w:rsidRPr="00EA00D1">
        <w:rPr>
          <w:rFonts w:ascii="Cambria" w:eastAsiaTheme="minorHAnsi" w:hAnsi="Cambria" w:cs="Cambria"/>
          <w:sz w:val="24"/>
          <w:szCs w:val="24"/>
        </w:rPr>
        <w:t>ọ</w:t>
      </w:r>
      <w:proofErr w:type="spellEnd"/>
      <w:r w:rsidRPr="00EA00D1">
        <w:rPr>
          <w:rFonts w:eastAsiaTheme="minorHAnsi" w:cs="Times New Roman"/>
          <w:sz w:val="24"/>
          <w:szCs w:val="24"/>
        </w:rPr>
        <w:t xml:space="preserve"> aha </w:t>
      </w:r>
      <w:proofErr w:type="spellStart"/>
      <w:r w:rsidRPr="00EA00D1">
        <w:rPr>
          <w:rFonts w:eastAsiaTheme="minorHAnsi" w:cs="Times New Roman"/>
          <w:sz w:val="24"/>
          <w:szCs w:val="24"/>
        </w:rPr>
        <w:t>iro</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ya</w:t>
      </w:r>
      <w:proofErr w:type="spellEnd"/>
      <w:r w:rsidRPr="00EA00D1">
        <w:rPr>
          <w:rFonts w:eastAsiaTheme="minorHAnsi" w:cs="Times New Roman"/>
          <w:sz w:val="24"/>
          <w:szCs w:val="24"/>
        </w:rPr>
        <w:t xml:space="preserve">, a </w:t>
      </w:r>
      <w:proofErr w:type="spellStart"/>
      <w:r w:rsidRPr="00EA00D1">
        <w:rPr>
          <w:rFonts w:eastAsiaTheme="minorHAnsi" w:cs="Times New Roman"/>
          <w:sz w:val="24"/>
          <w:szCs w:val="24"/>
        </w:rPr>
        <w:t>na-as</w:t>
      </w:r>
      <w:r w:rsidRPr="00EA00D1">
        <w:rPr>
          <w:rFonts w:ascii="Cambria" w:eastAsiaTheme="minorHAnsi" w:hAnsi="Cambria" w:cs="Cambria"/>
          <w:sz w:val="24"/>
          <w:szCs w:val="24"/>
        </w:rPr>
        <w:t>ị</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ya</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onye</w:t>
      </w:r>
      <w:proofErr w:type="spellEnd"/>
      <w:r w:rsidRPr="00EA00D1">
        <w:rPr>
          <w:rFonts w:eastAsiaTheme="minorHAnsi" w:cs="Times New Roman"/>
          <w:sz w:val="24"/>
          <w:szCs w:val="24"/>
        </w:rPr>
        <w:t xml:space="preserve"> ahu, </w:t>
      </w:r>
      <w:proofErr w:type="spellStart"/>
      <w:r w:rsidRPr="00EA00D1">
        <w:rPr>
          <w:rFonts w:eastAsiaTheme="minorHAnsi" w:cs="Times New Roman"/>
          <w:sz w:val="24"/>
          <w:szCs w:val="24"/>
        </w:rPr>
        <w:t>p</w:t>
      </w:r>
      <w:r w:rsidRPr="00EA00D1">
        <w:rPr>
          <w:rFonts w:ascii="Cambria" w:eastAsiaTheme="minorHAnsi" w:hAnsi="Cambria" w:cs="Cambria"/>
          <w:sz w:val="24"/>
          <w:szCs w:val="24"/>
        </w:rPr>
        <w:t>ụọ</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n</w:t>
      </w:r>
      <w:r w:rsidRPr="00EA00D1">
        <w:rPr>
          <w:rFonts w:eastAsiaTheme="minorHAnsi"/>
          <w:sz w:val="24"/>
          <w:szCs w:val="24"/>
        </w:rPr>
        <w:t>’</w:t>
      </w:r>
      <w:r w:rsidRPr="00EA00D1">
        <w:rPr>
          <w:rFonts w:eastAsiaTheme="minorHAnsi" w:cs="Times New Roman"/>
          <w:sz w:val="24"/>
          <w:szCs w:val="24"/>
        </w:rPr>
        <w:t>ebe</w:t>
      </w:r>
      <w:proofErr w:type="spellEnd"/>
      <w:r w:rsidRPr="00EA00D1">
        <w:rPr>
          <w:rFonts w:eastAsiaTheme="minorHAnsi" w:cs="Times New Roman"/>
          <w:sz w:val="24"/>
          <w:szCs w:val="24"/>
        </w:rPr>
        <w:t xml:space="preserve">, I mara </w:t>
      </w:r>
      <w:proofErr w:type="spellStart"/>
      <w:r w:rsidRPr="00EA00D1">
        <w:rPr>
          <w:rFonts w:eastAsiaTheme="minorHAnsi" w:cs="Times New Roman"/>
          <w:sz w:val="24"/>
          <w:szCs w:val="24"/>
        </w:rPr>
        <w:t>iru</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gi</w:t>
      </w:r>
      <w:proofErr w:type="spellEnd"/>
      <w:r w:rsidRPr="00EA00D1">
        <w:rPr>
          <w:rFonts w:eastAsiaTheme="minorHAnsi" w:cs="Times New Roman"/>
          <w:sz w:val="24"/>
          <w:szCs w:val="24"/>
        </w:rPr>
        <w:t xml:space="preserve">? </w:t>
      </w:r>
      <w:proofErr w:type="spellStart"/>
      <w:r w:rsidRPr="00EA00D1">
        <w:rPr>
          <w:rFonts w:eastAsiaTheme="minorHAnsi" w:cs="Times New Roman"/>
          <w:sz w:val="24"/>
          <w:szCs w:val="24"/>
        </w:rPr>
        <w:t>aw</w:t>
      </w:r>
      <w:r w:rsidRPr="00EA00D1">
        <w:rPr>
          <w:rFonts w:ascii="Cambria" w:eastAsiaTheme="minorHAnsi" w:hAnsi="Cambria" w:cs="Cambria"/>
          <w:sz w:val="24"/>
          <w:szCs w:val="24"/>
        </w:rPr>
        <w:t>ọ</w:t>
      </w:r>
      <w:r w:rsidRPr="00EA00D1">
        <w:rPr>
          <w:rFonts w:eastAsiaTheme="minorHAnsi" w:cs="Times New Roman"/>
          <w:sz w:val="24"/>
          <w:szCs w:val="24"/>
        </w:rPr>
        <w:t>l</w:t>
      </w:r>
      <w:r w:rsidRPr="00EA00D1">
        <w:rPr>
          <w:rFonts w:ascii="Cambria" w:eastAsiaTheme="minorHAnsi" w:hAnsi="Cambria" w:cs="Cambria"/>
          <w:sz w:val="24"/>
          <w:szCs w:val="24"/>
        </w:rPr>
        <w:t>ị</w:t>
      </w:r>
      <w:proofErr w:type="spellEnd"/>
      <w:r w:rsidRPr="00EA00D1">
        <w:rPr>
          <w:rFonts w:eastAsiaTheme="minorHAnsi"/>
          <w:sz w:val="24"/>
          <w:szCs w:val="24"/>
        </w:rPr>
        <w:t>"</w:t>
      </w:r>
      <w:r w:rsidRPr="00EA00D1">
        <w:rPr>
          <w:rFonts w:eastAsiaTheme="minorHAnsi" w:cs="Times New Roman"/>
          <w:sz w:val="24"/>
          <w:szCs w:val="24"/>
        </w:rPr>
        <w:t>). This shows that knowing one's age grade name is very important to the dignity of their members</w:t>
      </w:r>
      <w:r w:rsidRPr="00EA00D1">
        <w:rPr>
          <w:rFonts w:eastAsiaTheme="minorHAnsi"/>
          <w:sz w:val="24"/>
          <w:szCs w:val="24"/>
        </w:rPr>
        <w:t>’</w:t>
      </w:r>
      <w:r w:rsidRPr="00EA00D1">
        <w:rPr>
          <w:rFonts w:eastAsiaTheme="minorHAnsi" w:cs="Times New Roman"/>
          <w:sz w:val="24"/>
          <w:szCs w:val="24"/>
        </w:rPr>
        <w:t xml:space="preserve"> life.</w:t>
      </w:r>
    </w:p>
    <w:p w14:paraId="4233E8DC" w14:textId="77777777" w:rsidR="006518B2" w:rsidRDefault="006518B2" w:rsidP="00B83268">
      <w:pPr>
        <w:jc w:val="both"/>
        <w:rPr>
          <w:rFonts w:eastAsiaTheme="minorHAnsi" w:cs="Times New Roman"/>
          <w:b/>
          <w:bCs/>
          <w:sz w:val="24"/>
          <w:szCs w:val="24"/>
        </w:rPr>
      </w:pPr>
    </w:p>
    <w:p w14:paraId="2B6BE794" w14:textId="7E9556E7" w:rsidR="00EA00D1" w:rsidRPr="00EA00D1" w:rsidRDefault="00EA00D1" w:rsidP="00B83268">
      <w:pPr>
        <w:jc w:val="both"/>
        <w:rPr>
          <w:rFonts w:eastAsiaTheme="minorHAnsi" w:cs="Times New Roman"/>
          <w:b/>
          <w:bCs/>
          <w:sz w:val="24"/>
          <w:szCs w:val="24"/>
        </w:rPr>
      </w:pPr>
      <w:r w:rsidRPr="00EA00D1">
        <w:rPr>
          <w:rFonts w:eastAsiaTheme="minorHAnsi" w:cs="Times New Roman"/>
          <w:b/>
          <w:bCs/>
          <w:sz w:val="24"/>
          <w:szCs w:val="24"/>
        </w:rPr>
        <w:t>Acknowledgement</w:t>
      </w:r>
    </w:p>
    <w:p w14:paraId="659FEA49" w14:textId="77777777" w:rsidR="00EA00D1" w:rsidRPr="00EA00D1" w:rsidRDefault="00EA00D1" w:rsidP="00B83268">
      <w:pPr>
        <w:jc w:val="both"/>
        <w:rPr>
          <w:rFonts w:eastAsiaTheme="minorHAnsi" w:cs="Times New Roman"/>
          <w:sz w:val="24"/>
          <w:szCs w:val="24"/>
        </w:rPr>
      </w:pPr>
      <w:r w:rsidRPr="00EA00D1">
        <w:rPr>
          <w:rFonts w:eastAsiaTheme="minorHAnsi" w:cs="Times New Roman"/>
          <w:sz w:val="24"/>
          <w:szCs w:val="24"/>
        </w:rPr>
        <w:t>The author sincerely thanks the anonymous reviewers and the editor for their input, which significantly contributed to the enhancement of the initial manuscript.</w:t>
      </w:r>
    </w:p>
    <w:p w14:paraId="2AF57580" w14:textId="77777777" w:rsidR="006518B2" w:rsidRDefault="006518B2" w:rsidP="00B83268">
      <w:pPr>
        <w:spacing w:after="200"/>
        <w:jc w:val="both"/>
        <w:rPr>
          <w:rFonts w:eastAsiaTheme="minorHAnsi" w:cs="Times New Roman"/>
          <w:b/>
          <w:sz w:val="24"/>
          <w:szCs w:val="24"/>
        </w:rPr>
      </w:pPr>
    </w:p>
    <w:p w14:paraId="6FB6D1F0" w14:textId="77777777" w:rsidR="006518B2" w:rsidRDefault="006518B2" w:rsidP="00B83268">
      <w:pPr>
        <w:spacing w:after="200"/>
        <w:jc w:val="both"/>
        <w:rPr>
          <w:rFonts w:eastAsiaTheme="minorHAnsi" w:cs="Times New Roman"/>
          <w:b/>
          <w:sz w:val="24"/>
          <w:szCs w:val="24"/>
        </w:rPr>
      </w:pPr>
    </w:p>
    <w:p w14:paraId="687C938B" w14:textId="77777777" w:rsidR="00EC66A1" w:rsidRDefault="00EC66A1" w:rsidP="00B83268">
      <w:pPr>
        <w:spacing w:after="200"/>
        <w:jc w:val="both"/>
        <w:rPr>
          <w:rFonts w:eastAsiaTheme="minorHAnsi" w:cs="Times New Roman"/>
          <w:b/>
          <w:sz w:val="24"/>
          <w:szCs w:val="24"/>
        </w:rPr>
      </w:pPr>
    </w:p>
    <w:p w14:paraId="2893F27B" w14:textId="77777777" w:rsidR="00EC66A1" w:rsidRDefault="00EC66A1" w:rsidP="00B83268">
      <w:pPr>
        <w:spacing w:after="200"/>
        <w:jc w:val="both"/>
        <w:rPr>
          <w:rFonts w:eastAsiaTheme="minorHAnsi" w:cs="Times New Roman"/>
          <w:b/>
          <w:sz w:val="24"/>
          <w:szCs w:val="24"/>
        </w:rPr>
      </w:pPr>
    </w:p>
    <w:p w14:paraId="3B71ADD7" w14:textId="77777777" w:rsidR="00EC66A1" w:rsidRDefault="00EC66A1" w:rsidP="00B83268">
      <w:pPr>
        <w:spacing w:after="200"/>
        <w:jc w:val="both"/>
        <w:rPr>
          <w:rFonts w:eastAsiaTheme="minorHAnsi" w:cs="Times New Roman"/>
          <w:b/>
          <w:sz w:val="24"/>
          <w:szCs w:val="24"/>
        </w:rPr>
      </w:pPr>
    </w:p>
    <w:p w14:paraId="65456C7E" w14:textId="25A96C92" w:rsidR="00EA00D1" w:rsidRPr="00EA00D1" w:rsidRDefault="00B83268" w:rsidP="00B83268">
      <w:pPr>
        <w:spacing w:after="200"/>
        <w:jc w:val="both"/>
        <w:rPr>
          <w:rFonts w:eastAsiaTheme="minorHAnsi" w:cs="Times New Roman"/>
          <w:b/>
          <w:sz w:val="24"/>
          <w:szCs w:val="24"/>
        </w:rPr>
      </w:pPr>
      <w:r w:rsidRPr="00EA00D1">
        <w:rPr>
          <w:rFonts w:eastAsiaTheme="minorHAnsi" w:cs="Times New Roman"/>
          <w:b/>
          <w:sz w:val="24"/>
          <w:szCs w:val="24"/>
        </w:rPr>
        <w:lastRenderedPageBreak/>
        <w:t>References</w:t>
      </w:r>
    </w:p>
    <w:p w14:paraId="08345F77" w14:textId="42255120" w:rsidR="00EA00D1" w:rsidRPr="00EA00D1" w:rsidRDefault="00EA00D1" w:rsidP="00B83268">
      <w:pPr>
        <w:ind w:left="720" w:hanging="720"/>
        <w:jc w:val="both"/>
        <w:rPr>
          <w:rFonts w:eastAsiaTheme="minorHAnsi" w:cs="Times New Roman"/>
          <w:sz w:val="22"/>
          <w:szCs w:val="22"/>
        </w:rPr>
      </w:pPr>
      <w:r w:rsidRPr="00EA00D1">
        <w:rPr>
          <w:rFonts w:eastAsiaTheme="minorHAnsi" w:cs="Times New Roman"/>
          <w:sz w:val="22"/>
          <w:szCs w:val="22"/>
        </w:rPr>
        <w:t xml:space="preserve">Anbessa, T. &amp; Tafesse, G. M. (2019). A Linguistics Analysis of Personal Names in </w:t>
      </w:r>
      <w:proofErr w:type="spellStart"/>
      <w:r w:rsidRPr="00EA00D1">
        <w:rPr>
          <w:rFonts w:eastAsiaTheme="minorHAnsi" w:cs="Times New Roman"/>
          <w:sz w:val="22"/>
          <w:szCs w:val="22"/>
        </w:rPr>
        <w:t>Sidaama</w:t>
      </w:r>
      <w:proofErr w:type="spellEnd"/>
      <w:r w:rsidRPr="00EA00D1">
        <w:rPr>
          <w:rFonts w:eastAsiaTheme="minorHAnsi" w:cs="Times New Roman"/>
          <w:sz w:val="22"/>
          <w:szCs w:val="22"/>
        </w:rPr>
        <w:t xml:space="preserve">. </w:t>
      </w:r>
      <w:r w:rsidRPr="00EA00D1">
        <w:rPr>
          <w:rFonts w:eastAsiaTheme="minorHAnsi" w:cs="Times New Roman"/>
          <w:i/>
          <w:sz w:val="22"/>
          <w:szCs w:val="22"/>
        </w:rPr>
        <w:t>Journal of Afroasiatic Languages, History and Cultur</w:t>
      </w:r>
      <w:r w:rsidRPr="00EA00D1">
        <w:rPr>
          <w:rFonts w:eastAsiaTheme="minorHAnsi" w:cs="Times New Roman"/>
          <w:sz w:val="22"/>
          <w:szCs w:val="22"/>
        </w:rPr>
        <w:t xml:space="preserve">e. </w:t>
      </w:r>
      <w:r w:rsidRPr="00EA00D1">
        <w:rPr>
          <w:rFonts w:eastAsiaTheme="minorHAnsi" w:cs="Times New Roman"/>
          <w:i/>
          <w:sz w:val="22"/>
          <w:szCs w:val="22"/>
        </w:rPr>
        <w:t>8</w:t>
      </w:r>
      <w:r w:rsidRPr="00EA00D1">
        <w:rPr>
          <w:rFonts w:eastAsiaTheme="minorHAnsi" w:cs="Times New Roman"/>
          <w:sz w:val="22"/>
          <w:szCs w:val="22"/>
        </w:rPr>
        <w:t>(1) 97-140</w:t>
      </w:r>
    </w:p>
    <w:p w14:paraId="77554B95" w14:textId="1045ADB3" w:rsidR="00EA00D1" w:rsidRPr="00EA00D1" w:rsidRDefault="00EA00D1" w:rsidP="00B83268">
      <w:pPr>
        <w:ind w:left="720" w:hanging="720"/>
        <w:jc w:val="both"/>
        <w:rPr>
          <w:rFonts w:eastAsiaTheme="majorEastAsia" w:cstheme="majorBidi"/>
          <w:i/>
          <w:iCs/>
          <w:spacing w:val="15"/>
          <w:sz w:val="22"/>
          <w:szCs w:val="22"/>
        </w:rPr>
      </w:pPr>
      <w:r w:rsidRPr="00EA00D1">
        <w:rPr>
          <w:rFonts w:eastAsiaTheme="minorHAnsi" w:cs="Times New Roman"/>
          <w:sz w:val="22"/>
          <w:szCs w:val="22"/>
        </w:rPr>
        <w:t xml:space="preserve">Babalola, O. </w:t>
      </w:r>
      <w:r w:rsidR="00B83268" w:rsidRPr="00EA00D1">
        <w:rPr>
          <w:rFonts w:eastAsiaTheme="minorHAnsi" w:cs="Times New Roman"/>
          <w:sz w:val="22"/>
          <w:szCs w:val="22"/>
        </w:rPr>
        <w:t>&amp; Adedeji</w:t>
      </w:r>
      <w:r w:rsidRPr="00EA00D1">
        <w:rPr>
          <w:rFonts w:eastAsiaTheme="minorHAnsi" w:cs="Times New Roman"/>
          <w:sz w:val="22"/>
          <w:szCs w:val="22"/>
        </w:rPr>
        <w:t xml:space="preserve">, M. (2020). Conspectus of Age Grade System in </w:t>
      </w:r>
      <w:proofErr w:type="spellStart"/>
      <w:r w:rsidR="00B83268">
        <w:rPr>
          <w:rFonts w:eastAsiaTheme="minorHAnsi" w:cs="Times New Roman"/>
          <w:sz w:val="22"/>
          <w:szCs w:val="22"/>
        </w:rPr>
        <w:t>I</w:t>
      </w:r>
      <w:r w:rsidRPr="00EA00D1">
        <w:rPr>
          <w:rFonts w:eastAsiaTheme="minorHAnsi" w:cs="Times New Roman"/>
          <w:sz w:val="22"/>
          <w:szCs w:val="22"/>
        </w:rPr>
        <w:t>kere</w:t>
      </w:r>
      <w:proofErr w:type="spellEnd"/>
      <w:r w:rsidR="00B83268">
        <w:rPr>
          <w:rFonts w:eastAsiaTheme="minorHAnsi" w:cs="Times New Roman"/>
          <w:sz w:val="22"/>
          <w:szCs w:val="22"/>
        </w:rPr>
        <w:t>-</w:t>
      </w:r>
      <w:r w:rsidRPr="00EA00D1">
        <w:rPr>
          <w:rFonts w:eastAsiaTheme="majorEastAsia" w:cstheme="majorBidi"/>
          <w:spacing w:val="15"/>
          <w:sz w:val="22"/>
          <w:szCs w:val="22"/>
        </w:rPr>
        <w:t>Ekiti.</w:t>
      </w:r>
      <w:r w:rsidR="00B83268">
        <w:rPr>
          <w:rFonts w:eastAsiaTheme="majorEastAsia" w:cstheme="majorBidi"/>
          <w:spacing w:val="15"/>
          <w:sz w:val="22"/>
          <w:szCs w:val="22"/>
        </w:rPr>
        <w:t xml:space="preserve"> </w:t>
      </w:r>
      <w:proofErr w:type="spellStart"/>
      <w:r w:rsidRPr="00EA00D1">
        <w:rPr>
          <w:rFonts w:eastAsiaTheme="majorEastAsia" w:cstheme="majorBidi"/>
          <w:i/>
          <w:iCs/>
          <w:spacing w:val="15"/>
          <w:sz w:val="22"/>
          <w:szCs w:val="22"/>
        </w:rPr>
        <w:t>Sapientia</w:t>
      </w:r>
      <w:proofErr w:type="spellEnd"/>
      <w:r w:rsidRPr="00EA00D1">
        <w:rPr>
          <w:rFonts w:eastAsiaTheme="majorEastAsia" w:cstheme="majorBidi"/>
          <w:i/>
          <w:iCs/>
          <w:spacing w:val="15"/>
          <w:sz w:val="22"/>
          <w:szCs w:val="22"/>
        </w:rPr>
        <w:t xml:space="preserve"> Global Journal </w:t>
      </w:r>
      <w:r w:rsidRPr="00EA00D1">
        <w:rPr>
          <w:rFonts w:eastAsiaTheme="majorEastAsia" w:cstheme="majorBidi"/>
          <w:iCs/>
          <w:spacing w:val="15"/>
          <w:sz w:val="22"/>
          <w:szCs w:val="22"/>
        </w:rPr>
        <w:t>of</w:t>
      </w:r>
      <w:r w:rsidRPr="00EA00D1">
        <w:rPr>
          <w:rFonts w:eastAsiaTheme="majorEastAsia" w:cstheme="majorBidi"/>
          <w:i/>
          <w:iCs/>
          <w:spacing w:val="15"/>
          <w:sz w:val="22"/>
          <w:szCs w:val="22"/>
        </w:rPr>
        <w:t xml:space="preserve"> Arts, Humanity &amp; Development Studies. 4</w:t>
      </w:r>
      <w:r w:rsidRPr="00EA00D1">
        <w:rPr>
          <w:rFonts w:eastAsiaTheme="majorEastAsia" w:cstheme="majorBidi"/>
          <w:iCs/>
          <w:spacing w:val="15"/>
          <w:sz w:val="22"/>
          <w:szCs w:val="22"/>
        </w:rPr>
        <w:t>(2) 479–488.</w:t>
      </w:r>
      <w:r w:rsidRPr="00EA00D1">
        <w:rPr>
          <w:rFonts w:eastAsiaTheme="majorEastAsia" w:cstheme="majorBidi"/>
          <w:i/>
          <w:iCs/>
          <w:spacing w:val="15"/>
          <w:sz w:val="22"/>
          <w:szCs w:val="22"/>
        </w:rPr>
        <w:t xml:space="preserve"> </w:t>
      </w:r>
    </w:p>
    <w:p w14:paraId="522313A1" w14:textId="2A6741BF" w:rsidR="00EA00D1" w:rsidRPr="00EA00D1" w:rsidRDefault="00EA00D1" w:rsidP="00B83268">
      <w:pPr>
        <w:ind w:left="720" w:hanging="720"/>
        <w:jc w:val="both"/>
        <w:rPr>
          <w:rFonts w:eastAsiaTheme="minorHAnsi" w:cs="Times New Roman"/>
          <w:sz w:val="22"/>
          <w:szCs w:val="22"/>
        </w:rPr>
      </w:pPr>
      <w:r w:rsidRPr="00EA00D1">
        <w:rPr>
          <w:rFonts w:eastAsiaTheme="minorHAnsi" w:cs="Times New Roman"/>
          <w:sz w:val="22"/>
          <w:szCs w:val="22"/>
        </w:rPr>
        <w:t xml:space="preserve">Clark, S. (2010). </w:t>
      </w:r>
      <w:r w:rsidRPr="00EA00D1">
        <w:rPr>
          <w:rFonts w:eastAsiaTheme="minorHAnsi" w:cs="Times New Roman"/>
          <w:i/>
          <w:sz w:val="22"/>
          <w:szCs w:val="22"/>
        </w:rPr>
        <w:t>From Adam to Zara; Popularity of Names in region of the United State</w:t>
      </w:r>
      <w:r w:rsidRPr="00EA00D1">
        <w:rPr>
          <w:rFonts w:eastAsiaTheme="minorHAnsi" w:cs="Times New Roman"/>
          <w:sz w:val="22"/>
          <w:szCs w:val="22"/>
        </w:rPr>
        <w:t>s.</w:t>
      </w:r>
      <w:r w:rsidR="00B83268">
        <w:rPr>
          <w:rFonts w:eastAsiaTheme="minorHAnsi" w:cs="Times New Roman"/>
          <w:sz w:val="22"/>
          <w:szCs w:val="22"/>
        </w:rPr>
        <w:t xml:space="preserve"> </w:t>
      </w:r>
      <w:r w:rsidRPr="00EA00D1">
        <w:rPr>
          <w:rFonts w:eastAsiaTheme="minorHAnsi" w:cs="Times New Roman"/>
          <w:sz w:val="22"/>
          <w:szCs w:val="22"/>
        </w:rPr>
        <w:t>FAST-US-7 (TRENAK15) United States Popular Culture (Hopkins) Department of Translation Studies, University of Tampere.</w:t>
      </w:r>
    </w:p>
    <w:p w14:paraId="04BC3F1D" w14:textId="2B4B6A3A" w:rsidR="00EA00D1" w:rsidRPr="00EA00D1" w:rsidRDefault="00EA00D1" w:rsidP="00B83268">
      <w:pPr>
        <w:ind w:left="720" w:hanging="720"/>
        <w:jc w:val="both"/>
        <w:rPr>
          <w:rFonts w:eastAsiaTheme="minorHAnsi" w:cs="Times New Roman"/>
          <w:sz w:val="22"/>
          <w:szCs w:val="22"/>
        </w:rPr>
      </w:pPr>
      <w:proofErr w:type="spellStart"/>
      <w:r w:rsidRPr="00EA00D1">
        <w:rPr>
          <w:rFonts w:eastAsiaTheme="minorHAnsi" w:cs="Times New Roman"/>
          <w:iCs/>
          <w:sz w:val="22"/>
          <w:szCs w:val="22"/>
        </w:rPr>
        <w:t>Ezeogidi</w:t>
      </w:r>
      <w:proofErr w:type="spellEnd"/>
      <w:r w:rsidRPr="00EA00D1">
        <w:rPr>
          <w:rFonts w:eastAsiaTheme="minorHAnsi" w:cs="Times New Roman"/>
          <w:iCs/>
          <w:sz w:val="22"/>
          <w:szCs w:val="22"/>
        </w:rPr>
        <w:t>, C.</w:t>
      </w:r>
      <w:r w:rsidRPr="00EA00D1">
        <w:rPr>
          <w:rFonts w:eastAsiaTheme="minorHAnsi" w:cs="Times New Roman"/>
          <w:i/>
          <w:sz w:val="22"/>
          <w:szCs w:val="22"/>
        </w:rPr>
        <w:t xml:space="preserve"> (2020). </w:t>
      </w:r>
      <w:r w:rsidRPr="00EA00D1">
        <w:rPr>
          <w:rFonts w:eastAsiaTheme="minorHAnsi" w:cstheme="minorBidi"/>
          <w:sz w:val="22"/>
          <w:szCs w:val="22"/>
          <w:shd w:val="clear" w:color="auto" w:fill="FFFFFF"/>
        </w:rPr>
        <w:t xml:space="preserve">Resuscitating the Age Grade Associations and Women </w:t>
      </w:r>
      <w:r w:rsidR="00B83268" w:rsidRPr="00EA00D1">
        <w:rPr>
          <w:rFonts w:eastAsiaTheme="minorHAnsi" w:cstheme="minorBidi"/>
          <w:sz w:val="22"/>
          <w:szCs w:val="22"/>
          <w:shd w:val="clear" w:color="auto" w:fill="FFFFFF"/>
        </w:rPr>
        <w:t xml:space="preserve">Guilds </w:t>
      </w:r>
      <w:r w:rsidR="00B83268">
        <w:rPr>
          <w:rFonts w:eastAsiaTheme="minorHAnsi" w:cstheme="minorBidi"/>
          <w:sz w:val="22"/>
          <w:szCs w:val="22"/>
          <w:shd w:val="clear" w:color="auto" w:fill="FFFFFF"/>
        </w:rPr>
        <w:t>in</w:t>
      </w:r>
      <w:r w:rsidRPr="00EA00D1">
        <w:rPr>
          <w:rFonts w:eastAsiaTheme="minorHAnsi" w:cstheme="minorBidi"/>
          <w:sz w:val="22"/>
          <w:szCs w:val="22"/>
          <w:shd w:val="clear" w:color="auto" w:fill="FFFFFF"/>
        </w:rPr>
        <w:t xml:space="preserve"> Igbo Land for Effective Conflict Management Mechanism and Resolution. Available at SSRN: </w:t>
      </w:r>
      <w:hyperlink r:id="rId18" w:tgtFrame="_blank" w:history="1">
        <w:r w:rsidRPr="00EA00D1">
          <w:rPr>
            <w:rFonts w:eastAsiaTheme="minorHAnsi" w:cstheme="minorBidi"/>
            <w:sz w:val="22"/>
            <w:szCs w:val="22"/>
            <w:u w:val="single"/>
            <w:shd w:val="clear" w:color="auto" w:fill="FFFFFF"/>
          </w:rPr>
          <w:t>https://ssrn.com/abstract=3563531</w:t>
        </w:r>
      </w:hyperlink>
      <w:r w:rsidRPr="00EA00D1">
        <w:rPr>
          <w:rFonts w:eastAsiaTheme="minorHAnsi" w:cstheme="minorBidi"/>
          <w:sz w:val="22"/>
          <w:szCs w:val="22"/>
          <w:shd w:val="clear" w:color="auto" w:fill="FFFFFF"/>
        </w:rPr>
        <w:t> or http://dx.doi.org/10.2139/</w:t>
      </w:r>
      <w:r w:rsidRPr="00EA00D1">
        <w:rPr>
          <w:rFonts w:eastAsiaTheme="minorHAnsi" w:cs="Times New Roman"/>
          <w:sz w:val="22"/>
          <w:szCs w:val="22"/>
        </w:rPr>
        <w:t xml:space="preserve"> </w:t>
      </w:r>
    </w:p>
    <w:p w14:paraId="2AFDFBC6" w14:textId="5FAFD8F2" w:rsidR="00EA00D1" w:rsidRPr="00EA00D1" w:rsidRDefault="00EA00D1" w:rsidP="00B83268">
      <w:pPr>
        <w:ind w:left="720" w:hanging="720"/>
        <w:jc w:val="both"/>
        <w:rPr>
          <w:rFonts w:eastAsiaTheme="minorHAnsi" w:cs="Times New Roman"/>
          <w:sz w:val="22"/>
          <w:szCs w:val="22"/>
        </w:rPr>
      </w:pPr>
      <w:proofErr w:type="spellStart"/>
      <w:r w:rsidRPr="00EA00D1">
        <w:rPr>
          <w:rFonts w:eastAsiaTheme="minorHAnsi" w:cs="Times New Roman"/>
          <w:sz w:val="22"/>
          <w:szCs w:val="22"/>
        </w:rPr>
        <w:t>Igwilo</w:t>
      </w:r>
      <w:proofErr w:type="spellEnd"/>
      <w:r w:rsidRPr="00EA00D1">
        <w:rPr>
          <w:rFonts w:eastAsiaTheme="minorHAnsi" w:cs="Times New Roman"/>
          <w:sz w:val="22"/>
          <w:szCs w:val="22"/>
        </w:rPr>
        <w:t xml:space="preserve">, M. A. (2014). </w:t>
      </w:r>
      <w:r w:rsidRPr="00EA00D1">
        <w:rPr>
          <w:rFonts w:eastAsiaTheme="minorHAnsi" w:cs="Times New Roman"/>
          <w:i/>
          <w:sz w:val="22"/>
          <w:szCs w:val="22"/>
        </w:rPr>
        <w:t xml:space="preserve">The Role of </w:t>
      </w:r>
      <w:proofErr w:type="spellStart"/>
      <w:r w:rsidRPr="00EA00D1">
        <w:rPr>
          <w:rFonts w:eastAsiaTheme="minorHAnsi" w:cs="Times New Roman"/>
          <w:i/>
          <w:sz w:val="22"/>
          <w:szCs w:val="22"/>
        </w:rPr>
        <w:t>Nnannebuife</w:t>
      </w:r>
      <w:proofErr w:type="spellEnd"/>
      <w:r w:rsidRPr="00EA00D1">
        <w:rPr>
          <w:rFonts w:eastAsiaTheme="minorHAnsi" w:cs="Times New Roman"/>
          <w:i/>
          <w:sz w:val="22"/>
          <w:szCs w:val="22"/>
        </w:rPr>
        <w:t xml:space="preserve"> Age Grade in Promoting Rural</w:t>
      </w:r>
      <w:r w:rsidR="00B83268">
        <w:rPr>
          <w:rFonts w:eastAsiaTheme="minorHAnsi" w:cs="Times New Roman"/>
          <w:i/>
          <w:sz w:val="22"/>
          <w:szCs w:val="22"/>
        </w:rPr>
        <w:t xml:space="preserve"> </w:t>
      </w:r>
      <w:r w:rsidRPr="00EA00D1">
        <w:rPr>
          <w:rFonts w:eastAsiaTheme="minorHAnsi" w:cs="Times New Roman"/>
          <w:i/>
          <w:sz w:val="22"/>
          <w:szCs w:val="22"/>
        </w:rPr>
        <w:t xml:space="preserve">Development in </w:t>
      </w:r>
      <w:proofErr w:type="spellStart"/>
      <w:r w:rsidRPr="00EA00D1">
        <w:rPr>
          <w:rFonts w:eastAsiaTheme="minorHAnsi" w:cs="Times New Roman"/>
          <w:i/>
          <w:sz w:val="22"/>
          <w:szCs w:val="22"/>
        </w:rPr>
        <w:t>Nsugbe</w:t>
      </w:r>
      <w:proofErr w:type="spellEnd"/>
      <w:r w:rsidRPr="00EA00D1">
        <w:rPr>
          <w:rFonts w:eastAsiaTheme="minorHAnsi" w:cs="Times New Roman"/>
          <w:i/>
          <w:sz w:val="22"/>
          <w:szCs w:val="22"/>
        </w:rPr>
        <w:t xml:space="preserve"> Community in Anambra East L.G.A. Anambra State</w:t>
      </w:r>
      <w:r w:rsidRPr="00EA00D1">
        <w:rPr>
          <w:rFonts w:eastAsiaTheme="minorHAnsi" w:cs="Times New Roman"/>
          <w:sz w:val="22"/>
          <w:szCs w:val="22"/>
        </w:rPr>
        <w:t xml:space="preserve">. </w:t>
      </w:r>
      <w:proofErr w:type="spellStart"/>
      <w:proofErr w:type="gramStart"/>
      <w:r w:rsidRPr="00EA00D1">
        <w:rPr>
          <w:rFonts w:eastAsiaTheme="minorHAnsi" w:cs="Times New Roman"/>
          <w:sz w:val="22"/>
          <w:szCs w:val="22"/>
        </w:rPr>
        <w:t>B.Sc</w:t>
      </w:r>
      <w:proofErr w:type="spellEnd"/>
      <w:proofErr w:type="gramEnd"/>
      <w:r w:rsidRPr="00EA00D1">
        <w:rPr>
          <w:rFonts w:eastAsiaTheme="minorHAnsi" w:cs="Times New Roman"/>
          <w:sz w:val="22"/>
          <w:szCs w:val="22"/>
        </w:rPr>
        <w:t xml:space="preserve"> Project, Cartas University.</w:t>
      </w:r>
    </w:p>
    <w:p w14:paraId="4E28885F" w14:textId="632DABAA" w:rsidR="00EA00D1" w:rsidRPr="00EA00D1" w:rsidRDefault="00EA00D1" w:rsidP="00B83268">
      <w:pPr>
        <w:ind w:left="720" w:hanging="720"/>
        <w:jc w:val="both"/>
        <w:rPr>
          <w:rFonts w:eastAsiaTheme="minorHAnsi" w:cs="Times New Roman"/>
          <w:sz w:val="22"/>
          <w:szCs w:val="22"/>
        </w:rPr>
      </w:pPr>
      <w:r w:rsidRPr="00EA00D1">
        <w:rPr>
          <w:rFonts w:eastAsiaTheme="minorHAnsi" w:cs="Times New Roman"/>
          <w:sz w:val="22"/>
          <w:szCs w:val="22"/>
        </w:rPr>
        <w:t xml:space="preserve">Iwundu, M. (1994). Igbo </w:t>
      </w:r>
      <w:proofErr w:type="spellStart"/>
      <w:r w:rsidRPr="00EA00D1">
        <w:rPr>
          <w:rFonts w:eastAsiaTheme="minorHAnsi" w:cs="Times New Roman"/>
          <w:i/>
          <w:sz w:val="22"/>
          <w:szCs w:val="22"/>
        </w:rPr>
        <w:t>Anthopynyms</w:t>
      </w:r>
      <w:proofErr w:type="spellEnd"/>
      <w:r w:rsidRPr="00EA00D1">
        <w:rPr>
          <w:rFonts w:eastAsiaTheme="minorHAnsi" w:cs="Times New Roman"/>
          <w:i/>
          <w:sz w:val="22"/>
          <w:szCs w:val="22"/>
        </w:rPr>
        <w:t>: A Socio-Semantic Analysis</w:t>
      </w:r>
      <w:r w:rsidRPr="00EA00D1">
        <w:rPr>
          <w:rFonts w:eastAsiaTheme="minorHAnsi" w:cs="Times New Roman"/>
          <w:sz w:val="22"/>
          <w:szCs w:val="22"/>
        </w:rPr>
        <w:t xml:space="preserve">. Unpublished </w:t>
      </w:r>
      <w:proofErr w:type="spellStart"/>
      <w:proofErr w:type="gramStart"/>
      <w:r w:rsidRPr="00EA00D1">
        <w:rPr>
          <w:rFonts w:eastAsiaTheme="minorHAnsi" w:cs="Times New Roman"/>
          <w:sz w:val="22"/>
          <w:szCs w:val="22"/>
        </w:rPr>
        <w:t>Ph.D</w:t>
      </w:r>
      <w:proofErr w:type="spellEnd"/>
      <w:proofErr w:type="gramEnd"/>
      <w:r w:rsidRPr="00EA00D1">
        <w:rPr>
          <w:rFonts w:eastAsiaTheme="minorHAnsi" w:cs="Times New Roman"/>
          <w:sz w:val="22"/>
          <w:szCs w:val="22"/>
        </w:rPr>
        <w:t xml:space="preserve"> Thesis. University of Nigeria, Nsukka.</w:t>
      </w:r>
    </w:p>
    <w:p w14:paraId="3E33348E" w14:textId="2A96B884" w:rsidR="00EA00D1" w:rsidRPr="00EA00D1" w:rsidRDefault="00EA00D1" w:rsidP="00B83268">
      <w:pPr>
        <w:ind w:left="720" w:hanging="720"/>
        <w:jc w:val="both"/>
        <w:rPr>
          <w:rFonts w:eastAsiaTheme="minorHAnsi" w:cs="Times New Roman"/>
          <w:sz w:val="22"/>
          <w:szCs w:val="22"/>
        </w:rPr>
      </w:pPr>
      <w:proofErr w:type="spellStart"/>
      <w:r w:rsidRPr="00EA00D1">
        <w:rPr>
          <w:rFonts w:eastAsiaTheme="minorHAnsi" w:cs="Times New Roman"/>
          <w:sz w:val="22"/>
          <w:szCs w:val="22"/>
        </w:rPr>
        <w:t>Kammelu</w:t>
      </w:r>
      <w:proofErr w:type="spellEnd"/>
      <w:r w:rsidRPr="00EA00D1">
        <w:rPr>
          <w:rFonts w:eastAsiaTheme="minorHAnsi" w:cs="Times New Roman"/>
          <w:sz w:val="22"/>
          <w:szCs w:val="22"/>
        </w:rPr>
        <w:t xml:space="preserve">, N. C. (2008). Reconstruction of Igbo Personal Names: The Phono-Semantic Implications. In </w:t>
      </w:r>
      <w:proofErr w:type="spellStart"/>
      <w:r w:rsidRPr="00EA00D1">
        <w:rPr>
          <w:rFonts w:eastAsiaTheme="minorHAnsi" w:cs="Times New Roman"/>
          <w:sz w:val="22"/>
          <w:szCs w:val="22"/>
        </w:rPr>
        <w:t>Ikwubuzo</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Iwu</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Ohiri-Aniche</w:t>
      </w:r>
      <w:proofErr w:type="spellEnd"/>
      <w:r w:rsidRPr="00EA00D1">
        <w:rPr>
          <w:rFonts w:eastAsiaTheme="minorHAnsi" w:cs="Times New Roman"/>
          <w:sz w:val="22"/>
          <w:szCs w:val="22"/>
        </w:rPr>
        <w:t xml:space="preserve"> Chinyere, </w:t>
      </w:r>
      <w:proofErr w:type="spellStart"/>
      <w:r w:rsidRPr="00EA00D1">
        <w:rPr>
          <w:rFonts w:eastAsiaTheme="minorHAnsi" w:cs="Times New Roman"/>
          <w:sz w:val="22"/>
          <w:szCs w:val="22"/>
        </w:rPr>
        <w:t>Nnabuihe</w:t>
      </w:r>
      <w:proofErr w:type="spellEnd"/>
      <w:r w:rsidRPr="00EA00D1">
        <w:rPr>
          <w:rFonts w:eastAsiaTheme="minorHAnsi" w:cs="Times New Roman"/>
          <w:sz w:val="22"/>
          <w:szCs w:val="22"/>
        </w:rPr>
        <w:t xml:space="preserve"> Chigozie.  </w:t>
      </w:r>
      <w:proofErr w:type="spellStart"/>
      <w:r w:rsidRPr="00EA00D1">
        <w:rPr>
          <w:rFonts w:eastAsiaTheme="minorHAnsi" w:cs="Times New Roman"/>
          <w:i/>
          <w:sz w:val="22"/>
          <w:szCs w:val="22"/>
        </w:rPr>
        <w:t>Udezuluigbo</w:t>
      </w:r>
      <w:proofErr w:type="spellEnd"/>
      <w:r w:rsidRPr="00EA00D1">
        <w:rPr>
          <w:rFonts w:eastAsiaTheme="minorHAnsi" w:cs="Times New Roman"/>
          <w:i/>
          <w:sz w:val="22"/>
          <w:szCs w:val="22"/>
        </w:rPr>
        <w:t xml:space="preserve"> (</w:t>
      </w:r>
      <w:r w:rsidRPr="00EA00D1">
        <w:rPr>
          <w:rFonts w:eastAsiaTheme="minorHAnsi" w:cs="Times New Roman"/>
          <w:sz w:val="22"/>
          <w:szCs w:val="22"/>
        </w:rPr>
        <w:t xml:space="preserve">Eds.), </w:t>
      </w:r>
      <w:r w:rsidRPr="00EA00D1">
        <w:rPr>
          <w:rFonts w:eastAsiaTheme="minorHAnsi" w:cs="Times New Roman"/>
          <w:i/>
          <w:sz w:val="22"/>
          <w:szCs w:val="22"/>
        </w:rPr>
        <w:t xml:space="preserve">A Festschrift in Honour of Sam </w:t>
      </w:r>
      <w:proofErr w:type="spellStart"/>
      <w:proofErr w:type="gramStart"/>
      <w:r w:rsidRPr="00EA00D1">
        <w:rPr>
          <w:rFonts w:eastAsiaTheme="minorHAnsi" w:cs="Times New Roman"/>
          <w:i/>
          <w:sz w:val="22"/>
          <w:szCs w:val="22"/>
        </w:rPr>
        <w:t>Uzochukwu</w:t>
      </w:r>
      <w:proofErr w:type="spellEnd"/>
      <w:r w:rsidRPr="00EA00D1">
        <w:rPr>
          <w:rFonts w:eastAsiaTheme="minorHAnsi" w:cs="Times New Roman"/>
          <w:sz w:val="22"/>
          <w:szCs w:val="22"/>
        </w:rPr>
        <w:t xml:space="preserve">  (</w:t>
      </w:r>
      <w:proofErr w:type="gramEnd"/>
      <w:r w:rsidRPr="00EA00D1">
        <w:rPr>
          <w:rFonts w:eastAsiaTheme="minorHAnsi" w:cs="Times New Roman"/>
          <w:sz w:val="22"/>
          <w:szCs w:val="22"/>
        </w:rPr>
        <w:t>pp208-223). Lagos: Green Olive Publisher</w:t>
      </w:r>
    </w:p>
    <w:p w14:paraId="21F27846" w14:textId="77777777" w:rsidR="00E64341" w:rsidRPr="00EA00D1" w:rsidRDefault="00E64341" w:rsidP="00E64341">
      <w:pPr>
        <w:ind w:left="720" w:hanging="720"/>
        <w:jc w:val="both"/>
        <w:rPr>
          <w:rFonts w:eastAsiaTheme="minorHAnsi" w:cs="Times New Roman"/>
          <w:bCs/>
          <w:i/>
          <w:sz w:val="22"/>
          <w:szCs w:val="22"/>
        </w:rPr>
      </w:pPr>
      <w:r w:rsidRPr="00EA00D1">
        <w:rPr>
          <w:rFonts w:eastAsiaTheme="minorHAnsi" w:cs="Times New Roman"/>
          <w:sz w:val="22"/>
          <w:szCs w:val="22"/>
        </w:rPr>
        <w:t xml:space="preserve">Kenneth. E. O. (2021). Phonetic Variation and Tones in Igbo Personal Names. </w:t>
      </w:r>
      <w:r w:rsidRPr="00EA00D1">
        <w:rPr>
          <w:rFonts w:eastAsiaTheme="minorHAnsi" w:cs="Times New Roman"/>
          <w:i/>
          <w:sz w:val="22"/>
          <w:szCs w:val="22"/>
        </w:rPr>
        <w:t>Sapiential Global Journal of Arts, Humanities and Developmental Studies</w:t>
      </w:r>
      <w:r w:rsidRPr="00EA00D1">
        <w:rPr>
          <w:rFonts w:eastAsiaTheme="minorHAnsi" w:cs="Times New Roman"/>
          <w:sz w:val="22"/>
          <w:szCs w:val="22"/>
        </w:rPr>
        <w:t xml:space="preserve">. Vol 4. </w:t>
      </w:r>
      <w:r w:rsidRPr="00EA00D1">
        <w:rPr>
          <w:rFonts w:eastAsiaTheme="minorHAnsi" w:cstheme="minorBidi"/>
          <w:sz w:val="22"/>
          <w:szCs w:val="22"/>
        </w:rPr>
        <w:t>397-404</w:t>
      </w:r>
    </w:p>
    <w:p w14:paraId="747D153C" w14:textId="54290B98" w:rsidR="00EA00D1" w:rsidRPr="00EA00D1" w:rsidRDefault="00EA00D1" w:rsidP="00B83268">
      <w:pPr>
        <w:jc w:val="both"/>
        <w:rPr>
          <w:rFonts w:eastAsiaTheme="minorHAnsi" w:cs="Times New Roman"/>
          <w:sz w:val="22"/>
          <w:szCs w:val="22"/>
        </w:rPr>
      </w:pPr>
      <w:proofErr w:type="spellStart"/>
      <w:r w:rsidRPr="00EA00D1">
        <w:rPr>
          <w:rFonts w:eastAsiaTheme="minorHAnsi" w:cs="Times New Roman"/>
          <w:sz w:val="22"/>
          <w:szCs w:val="22"/>
        </w:rPr>
        <w:t>Maduabuchi</w:t>
      </w:r>
      <w:proofErr w:type="spellEnd"/>
      <w:r w:rsidRPr="00EA00D1">
        <w:rPr>
          <w:rFonts w:eastAsiaTheme="minorHAnsi" w:cs="Times New Roman"/>
          <w:sz w:val="22"/>
          <w:szCs w:val="22"/>
        </w:rPr>
        <w:t xml:space="preserve">, A. (2014). “Causative in Igbo Personal Names,” </w:t>
      </w:r>
      <w:r w:rsidRPr="00EA00D1">
        <w:rPr>
          <w:rFonts w:eastAsiaTheme="minorHAnsi" w:cs="Times New Roman"/>
          <w:i/>
          <w:sz w:val="22"/>
          <w:szCs w:val="22"/>
        </w:rPr>
        <w:t>Journal of Universal</w:t>
      </w:r>
      <w:r w:rsidR="00B83268">
        <w:rPr>
          <w:rFonts w:eastAsiaTheme="minorHAnsi" w:cs="Times New Roman"/>
          <w:i/>
          <w:sz w:val="22"/>
          <w:szCs w:val="22"/>
        </w:rPr>
        <w:t xml:space="preserve"> </w:t>
      </w:r>
      <w:r w:rsidRPr="00EA00D1">
        <w:rPr>
          <w:rFonts w:eastAsiaTheme="minorHAnsi" w:cs="Times New Roman"/>
          <w:i/>
          <w:sz w:val="22"/>
          <w:szCs w:val="22"/>
        </w:rPr>
        <w:t>Language</w:t>
      </w:r>
      <w:r w:rsidRPr="00EA00D1">
        <w:rPr>
          <w:rFonts w:eastAsiaTheme="minorHAnsi" w:cs="Times New Roman"/>
          <w:sz w:val="22"/>
          <w:szCs w:val="22"/>
        </w:rPr>
        <w:t xml:space="preserve"> </w:t>
      </w:r>
      <w:r w:rsidRPr="00EA00D1">
        <w:rPr>
          <w:rFonts w:eastAsiaTheme="minorHAnsi" w:cs="Times New Roman"/>
          <w:i/>
          <w:sz w:val="22"/>
          <w:szCs w:val="22"/>
        </w:rPr>
        <w:t>15</w:t>
      </w:r>
      <w:r w:rsidRPr="00EA00D1">
        <w:rPr>
          <w:rFonts w:eastAsiaTheme="minorHAnsi" w:cs="Times New Roman"/>
          <w:sz w:val="22"/>
          <w:szCs w:val="22"/>
        </w:rPr>
        <w:t>(22): 1-33.</w:t>
      </w:r>
    </w:p>
    <w:p w14:paraId="2FBF5163" w14:textId="13A2C180" w:rsidR="00EA00D1" w:rsidRPr="00EA00D1" w:rsidRDefault="00EA00D1" w:rsidP="00B83268">
      <w:pPr>
        <w:ind w:left="720" w:hanging="720"/>
        <w:jc w:val="both"/>
        <w:rPr>
          <w:rFonts w:eastAsiaTheme="minorHAnsi" w:cs="Times New Roman"/>
          <w:sz w:val="22"/>
          <w:szCs w:val="22"/>
        </w:rPr>
      </w:pPr>
      <w:r w:rsidRPr="00EA00D1">
        <w:rPr>
          <w:rFonts w:eastAsiaTheme="minorHAnsi" w:cs="Times New Roman"/>
          <w:sz w:val="22"/>
          <w:szCs w:val="22"/>
        </w:rPr>
        <w:t xml:space="preserve">Mba, A. U., Anene J. </w:t>
      </w:r>
      <w:proofErr w:type="gramStart"/>
      <w:r w:rsidRPr="00EA00D1">
        <w:rPr>
          <w:rFonts w:eastAsiaTheme="minorHAnsi" w:cs="Times New Roman"/>
          <w:sz w:val="22"/>
          <w:szCs w:val="22"/>
        </w:rPr>
        <w:t>&amp;  Mba</w:t>
      </w:r>
      <w:proofErr w:type="gramEnd"/>
      <w:r w:rsidRPr="00EA00D1">
        <w:rPr>
          <w:rFonts w:eastAsiaTheme="minorHAnsi" w:cs="Times New Roman"/>
          <w:sz w:val="22"/>
          <w:szCs w:val="22"/>
        </w:rPr>
        <w:t xml:space="preserve"> C. A. (2023). The Contribution of Age Grade</w:t>
      </w:r>
      <w:r w:rsidR="00B83268">
        <w:rPr>
          <w:rFonts w:eastAsiaTheme="minorHAnsi" w:cs="Times New Roman"/>
          <w:sz w:val="22"/>
          <w:szCs w:val="22"/>
        </w:rPr>
        <w:t xml:space="preserve"> </w:t>
      </w:r>
      <w:r w:rsidRPr="00EA00D1">
        <w:rPr>
          <w:rFonts w:eastAsiaTheme="minorHAnsi" w:cs="Times New Roman"/>
          <w:sz w:val="22"/>
          <w:szCs w:val="22"/>
        </w:rPr>
        <w:t xml:space="preserve">System in Community development in </w:t>
      </w:r>
      <w:proofErr w:type="spellStart"/>
      <w:r w:rsidRPr="00EA00D1">
        <w:rPr>
          <w:rFonts w:eastAsiaTheme="minorHAnsi" w:cs="Times New Roman"/>
          <w:sz w:val="22"/>
          <w:szCs w:val="22"/>
        </w:rPr>
        <w:t>Ohafia</w:t>
      </w:r>
      <w:proofErr w:type="spellEnd"/>
      <w:r w:rsidRPr="00EA00D1">
        <w:rPr>
          <w:rFonts w:eastAsiaTheme="minorHAnsi" w:cs="Times New Roman"/>
          <w:sz w:val="22"/>
          <w:szCs w:val="22"/>
        </w:rPr>
        <w:t xml:space="preserve"> Land in Abia State, Nigeria. </w:t>
      </w:r>
      <w:r w:rsidRPr="00EA00D1">
        <w:rPr>
          <w:rFonts w:eastAsiaTheme="minorHAnsi" w:cs="Times New Roman"/>
          <w:i/>
          <w:sz w:val="22"/>
          <w:szCs w:val="22"/>
        </w:rPr>
        <w:t>Scholarly Journal of Social Science Research</w:t>
      </w:r>
      <w:r w:rsidRPr="00EA00D1">
        <w:rPr>
          <w:rFonts w:eastAsiaTheme="minorHAnsi" w:cs="Times New Roman"/>
          <w:sz w:val="22"/>
          <w:szCs w:val="22"/>
        </w:rPr>
        <w:t>. 2(3) 1-18</w:t>
      </w:r>
    </w:p>
    <w:p w14:paraId="37A5C5A2" w14:textId="2F5B5D42" w:rsidR="00EA00D1" w:rsidRPr="00EA00D1" w:rsidRDefault="00EA00D1" w:rsidP="00E64341">
      <w:pPr>
        <w:ind w:left="720" w:hanging="720"/>
        <w:jc w:val="both"/>
        <w:rPr>
          <w:rFonts w:eastAsiaTheme="minorHAnsi" w:cs="Times New Roman"/>
          <w:sz w:val="22"/>
          <w:szCs w:val="22"/>
        </w:rPr>
      </w:pPr>
      <w:proofErr w:type="spellStart"/>
      <w:r w:rsidRPr="00EA00D1">
        <w:rPr>
          <w:rFonts w:eastAsiaTheme="minorHAnsi" w:cs="Times New Roman"/>
          <w:sz w:val="22"/>
          <w:szCs w:val="22"/>
        </w:rPr>
        <w:t>Mmadike</w:t>
      </w:r>
      <w:proofErr w:type="spellEnd"/>
      <w:r w:rsidRPr="00EA00D1">
        <w:rPr>
          <w:rFonts w:eastAsiaTheme="minorHAnsi" w:cs="Times New Roman"/>
          <w:sz w:val="22"/>
          <w:szCs w:val="22"/>
        </w:rPr>
        <w:t xml:space="preserve">, </w:t>
      </w:r>
      <w:proofErr w:type="gramStart"/>
      <w:r w:rsidRPr="00EA00D1">
        <w:rPr>
          <w:rFonts w:eastAsiaTheme="minorHAnsi" w:cs="Times New Roman"/>
          <w:sz w:val="22"/>
          <w:szCs w:val="22"/>
        </w:rPr>
        <w:t>B..(</w:t>
      </w:r>
      <w:proofErr w:type="gramEnd"/>
      <w:r w:rsidRPr="00EA00D1">
        <w:rPr>
          <w:rFonts w:eastAsiaTheme="minorHAnsi" w:cs="Times New Roman"/>
          <w:sz w:val="22"/>
          <w:szCs w:val="22"/>
        </w:rPr>
        <w:t xml:space="preserve"> 2014). “Anthropolinguistics Study of Ala Names in Igbo.”</w:t>
      </w:r>
      <w:r w:rsidRPr="00EA00D1">
        <w:rPr>
          <w:rFonts w:eastAsiaTheme="minorHAnsi" w:cs="Times New Roman"/>
          <w:i/>
          <w:sz w:val="22"/>
          <w:szCs w:val="22"/>
        </w:rPr>
        <w:t xml:space="preserve"> Journal of</w:t>
      </w:r>
      <w:r w:rsidR="00E64341">
        <w:rPr>
          <w:rFonts w:eastAsiaTheme="minorHAnsi" w:cs="Times New Roman"/>
          <w:i/>
          <w:sz w:val="22"/>
          <w:szCs w:val="22"/>
        </w:rPr>
        <w:t xml:space="preserve"> </w:t>
      </w:r>
      <w:proofErr w:type="spellStart"/>
      <w:r w:rsidRPr="00EA00D1">
        <w:rPr>
          <w:rFonts w:eastAsiaTheme="minorHAnsi" w:cs="Times New Roman"/>
          <w:i/>
          <w:sz w:val="22"/>
          <w:szCs w:val="22"/>
        </w:rPr>
        <w:t>Humantics</w:t>
      </w:r>
      <w:proofErr w:type="spellEnd"/>
      <w:r w:rsidRPr="00EA00D1">
        <w:rPr>
          <w:rFonts w:eastAsiaTheme="minorHAnsi" w:cs="Times New Roman"/>
          <w:i/>
          <w:sz w:val="22"/>
          <w:szCs w:val="22"/>
        </w:rPr>
        <w:t xml:space="preserve"> and Social </w:t>
      </w:r>
      <w:proofErr w:type="spellStart"/>
      <w:r w:rsidRPr="00EA00D1">
        <w:rPr>
          <w:rFonts w:eastAsiaTheme="minorHAnsi" w:cs="Times New Roman"/>
          <w:i/>
          <w:sz w:val="22"/>
          <w:szCs w:val="22"/>
        </w:rPr>
        <w:t>Social</w:t>
      </w:r>
      <w:proofErr w:type="spellEnd"/>
      <w:r w:rsidRPr="00EA00D1">
        <w:rPr>
          <w:rFonts w:eastAsiaTheme="minorHAnsi" w:cs="Times New Roman"/>
          <w:sz w:val="22"/>
          <w:szCs w:val="22"/>
        </w:rPr>
        <w:t xml:space="preserve"> </w:t>
      </w:r>
      <w:proofErr w:type="gramStart"/>
      <w:r w:rsidRPr="00EA00D1">
        <w:rPr>
          <w:rFonts w:eastAsiaTheme="minorHAnsi" w:cs="Times New Roman"/>
          <w:i/>
          <w:sz w:val="22"/>
          <w:szCs w:val="22"/>
        </w:rPr>
        <w:t>19</w:t>
      </w:r>
      <w:r w:rsidRPr="00EA00D1">
        <w:rPr>
          <w:rFonts w:eastAsiaTheme="minorHAnsi" w:cs="Times New Roman"/>
          <w:sz w:val="22"/>
          <w:szCs w:val="22"/>
        </w:rPr>
        <w:t>( 10</w:t>
      </w:r>
      <w:proofErr w:type="gramEnd"/>
      <w:r w:rsidRPr="00EA00D1">
        <w:rPr>
          <w:rFonts w:eastAsiaTheme="minorHAnsi" w:cs="Times New Roman"/>
          <w:sz w:val="22"/>
          <w:szCs w:val="22"/>
        </w:rPr>
        <w:t>)  11-19.</w:t>
      </w:r>
    </w:p>
    <w:p w14:paraId="09D71B26" w14:textId="54B87437" w:rsidR="00EA00D1" w:rsidRPr="00EA00D1" w:rsidRDefault="00EA00D1" w:rsidP="00E64341">
      <w:pPr>
        <w:ind w:left="720" w:hanging="720"/>
        <w:jc w:val="both"/>
        <w:rPr>
          <w:rFonts w:eastAsiaTheme="minorHAnsi" w:cs="Times New Roman"/>
          <w:sz w:val="22"/>
          <w:szCs w:val="22"/>
        </w:rPr>
      </w:pPr>
      <w:r w:rsidRPr="00EA00D1">
        <w:rPr>
          <w:rFonts w:eastAsiaTheme="minorHAnsi" w:cs="Times New Roman"/>
          <w:sz w:val="22"/>
          <w:szCs w:val="22"/>
        </w:rPr>
        <w:t xml:space="preserve">Ndukwe, C. (2015). “Changes and Continuity in Igbo Age Grade Practice in Nigeria: A Study of the Igbo Traditional and Modern Administrative System.” </w:t>
      </w:r>
      <w:r w:rsidRPr="00EA00D1">
        <w:rPr>
          <w:rFonts w:eastAsiaTheme="minorHAnsi" w:cs="Times New Roman"/>
          <w:i/>
          <w:sz w:val="22"/>
          <w:szCs w:val="22"/>
        </w:rPr>
        <w:t>Journal of Policy and Development Studies.</w:t>
      </w:r>
      <w:r w:rsidRPr="00EA00D1">
        <w:rPr>
          <w:rFonts w:eastAsiaTheme="minorHAnsi" w:cs="Times New Roman"/>
          <w:sz w:val="22"/>
          <w:szCs w:val="22"/>
        </w:rPr>
        <w:t xml:space="preserve"> </w:t>
      </w:r>
      <w:r w:rsidRPr="00EA00D1">
        <w:rPr>
          <w:rFonts w:eastAsiaTheme="minorHAnsi" w:cs="Times New Roman"/>
          <w:i/>
          <w:sz w:val="22"/>
          <w:szCs w:val="22"/>
        </w:rPr>
        <w:t>19</w:t>
      </w:r>
      <w:r w:rsidRPr="00EA00D1">
        <w:rPr>
          <w:rFonts w:eastAsiaTheme="minorHAnsi" w:cs="Times New Roman"/>
          <w:sz w:val="22"/>
          <w:szCs w:val="22"/>
        </w:rPr>
        <w:t>(3):176-184.</w:t>
      </w:r>
    </w:p>
    <w:p w14:paraId="589A8B35" w14:textId="34AB8EBD" w:rsidR="00EA00D1" w:rsidRPr="00EA00D1" w:rsidRDefault="00EA00D1" w:rsidP="00E64341">
      <w:pPr>
        <w:ind w:left="720" w:hanging="720"/>
        <w:jc w:val="both"/>
        <w:rPr>
          <w:rFonts w:eastAsiaTheme="minorHAnsi" w:cs="Times New Roman"/>
          <w:sz w:val="22"/>
          <w:szCs w:val="22"/>
        </w:rPr>
      </w:pPr>
      <w:proofErr w:type="spellStart"/>
      <w:r w:rsidRPr="00EA00D1">
        <w:rPr>
          <w:rFonts w:eastAsiaTheme="minorHAnsi" w:cs="Times New Roman"/>
          <w:sz w:val="22"/>
          <w:szCs w:val="22"/>
        </w:rPr>
        <w:t>Nkamigbo</w:t>
      </w:r>
      <w:proofErr w:type="spellEnd"/>
      <w:r w:rsidRPr="00EA00D1">
        <w:rPr>
          <w:rFonts w:eastAsiaTheme="minorHAnsi" w:cs="Times New Roman"/>
          <w:sz w:val="22"/>
          <w:szCs w:val="22"/>
        </w:rPr>
        <w:t xml:space="preserve">, L. (2019). The Sociolinguistics Study of Igbo Personal Names. </w:t>
      </w:r>
      <w:r w:rsidRPr="00EA00D1">
        <w:rPr>
          <w:rFonts w:eastAsiaTheme="minorHAnsi" w:cs="Times New Roman"/>
          <w:i/>
          <w:sz w:val="22"/>
          <w:szCs w:val="22"/>
        </w:rPr>
        <w:t>Journal of</w:t>
      </w:r>
      <w:r w:rsidR="00E64341">
        <w:rPr>
          <w:rFonts w:eastAsiaTheme="minorHAnsi" w:cs="Times New Roman"/>
          <w:i/>
          <w:sz w:val="22"/>
          <w:szCs w:val="22"/>
        </w:rPr>
        <w:t xml:space="preserve"> </w:t>
      </w:r>
      <w:r w:rsidRPr="00EA00D1">
        <w:rPr>
          <w:rFonts w:eastAsiaTheme="minorHAnsi" w:cs="Times New Roman"/>
          <w:i/>
          <w:sz w:val="22"/>
          <w:szCs w:val="22"/>
        </w:rPr>
        <w:t>Linguistics, Language and Culture.</w:t>
      </w:r>
      <w:r w:rsidRPr="00EA00D1">
        <w:rPr>
          <w:rFonts w:eastAsiaTheme="minorHAnsi" w:cs="Times New Roman"/>
          <w:sz w:val="22"/>
          <w:szCs w:val="22"/>
        </w:rPr>
        <w:t xml:space="preserve"> 16. 158-178</w:t>
      </w:r>
    </w:p>
    <w:p w14:paraId="693FEF29" w14:textId="3718F44A" w:rsidR="00EA00D1" w:rsidRPr="00EA00D1" w:rsidRDefault="00EA00D1" w:rsidP="00E64341">
      <w:pPr>
        <w:ind w:left="720" w:right="-46" w:hanging="720"/>
        <w:jc w:val="both"/>
        <w:rPr>
          <w:rFonts w:eastAsiaTheme="minorHAnsi" w:cs="Times New Roman"/>
          <w:sz w:val="22"/>
          <w:szCs w:val="22"/>
        </w:rPr>
      </w:pPr>
      <w:proofErr w:type="spellStart"/>
      <w:r w:rsidRPr="00EA00D1">
        <w:rPr>
          <w:rFonts w:eastAsiaTheme="minorHAnsi" w:cs="Times New Roman"/>
          <w:sz w:val="22"/>
          <w:szCs w:val="22"/>
        </w:rPr>
        <w:t>Obiorah</w:t>
      </w:r>
      <w:proofErr w:type="spellEnd"/>
      <w:r w:rsidRPr="00EA00D1">
        <w:rPr>
          <w:rFonts w:eastAsiaTheme="minorHAnsi" w:cs="Times New Roman"/>
          <w:sz w:val="22"/>
          <w:szCs w:val="22"/>
        </w:rPr>
        <w:t>, K. E. (2019). “</w:t>
      </w:r>
      <w:r w:rsidRPr="00EA00D1">
        <w:rPr>
          <w:rFonts w:eastAsiaTheme="minorHAnsi" w:cs="Times New Roman"/>
          <w:bCs/>
          <w:sz w:val="22"/>
          <w:szCs w:val="22"/>
        </w:rPr>
        <w:t>A Perceptual Comparative Study of Anam and Standard Igbo</w:t>
      </w:r>
      <w:r w:rsidR="00E64341">
        <w:rPr>
          <w:rFonts w:eastAsiaTheme="minorHAnsi" w:cs="Times New Roman"/>
          <w:bCs/>
          <w:sz w:val="22"/>
          <w:szCs w:val="22"/>
        </w:rPr>
        <w:t xml:space="preserve"> </w:t>
      </w:r>
      <w:r w:rsidRPr="00EA00D1">
        <w:rPr>
          <w:rFonts w:eastAsiaTheme="minorHAnsi" w:cs="Times New Roman"/>
          <w:bCs/>
          <w:sz w:val="22"/>
          <w:szCs w:val="22"/>
        </w:rPr>
        <w:t>Sounds.”</w:t>
      </w:r>
      <w:r w:rsidRPr="00EA00D1">
        <w:rPr>
          <w:rFonts w:eastAsiaTheme="minorHAnsi" w:cs="Times New Roman"/>
          <w:sz w:val="22"/>
          <w:szCs w:val="22"/>
        </w:rPr>
        <w:t xml:space="preserve"> </w:t>
      </w:r>
      <w:proofErr w:type="spellStart"/>
      <w:r w:rsidRPr="00EA00D1">
        <w:rPr>
          <w:rFonts w:eastAsiaTheme="minorHAnsi" w:cs="Times New Roman"/>
          <w:i/>
          <w:sz w:val="22"/>
          <w:szCs w:val="22"/>
        </w:rPr>
        <w:t>Igede</w:t>
      </w:r>
      <w:proofErr w:type="spellEnd"/>
      <w:r w:rsidRPr="00EA00D1">
        <w:rPr>
          <w:rFonts w:eastAsiaTheme="minorHAnsi" w:cs="Times New Roman"/>
          <w:i/>
          <w:sz w:val="22"/>
          <w:szCs w:val="22"/>
        </w:rPr>
        <w:t xml:space="preserve"> Igbo, Journal of Igbo Studies Department of Linguistics, African and Asian Studies, University of Lagos 4</w:t>
      </w:r>
      <w:r w:rsidRPr="00EA00D1">
        <w:rPr>
          <w:rFonts w:eastAsiaTheme="minorHAnsi" w:cs="Times New Roman"/>
          <w:sz w:val="22"/>
          <w:szCs w:val="22"/>
        </w:rPr>
        <w:t>(1): 50-63.</w:t>
      </w:r>
    </w:p>
    <w:p w14:paraId="222995B0" w14:textId="7095FE8E" w:rsidR="00EA00D1" w:rsidRPr="00EA00D1" w:rsidRDefault="00EA00D1" w:rsidP="004E7426">
      <w:pPr>
        <w:ind w:left="720" w:hanging="720"/>
        <w:jc w:val="both"/>
        <w:rPr>
          <w:rFonts w:eastAsiaTheme="minorHAnsi" w:cs="Times New Roman"/>
          <w:sz w:val="22"/>
          <w:szCs w:val="22"/>
        </w:rPr>
      </w:pPr>
      <w:r w:rsidRPr="00EA00D1">
        <w:rPr>
          <w:rFonts w:eastAsiaTheme="minorHAnsi" w:cs="Times New Roman"/>
          <w:sz w:val="22"/>
          <w:szCs w:val="22"/>
        </w:rPr>
        <w:t>Ogbonna, O. (2008). “Language Change: Some Emerging Evidence from Igbo Proper</w:t>
      </w:r>
      <w:r w:rsidR="004E7426">
        <w:rPr>
          <w:rFonts w:eastAsiaTheme="minorHAnsi" w:cs="Times New Roman"/>
          <w:sz w:val="22"/>
          <w:szCs w:val="22"/>
        </w:rPr>
        <w:t xml:space="preserve"> </w:t>
      </w:r>
      <w:r w:rsidRPr="00EA00D1">
        <w:rPr>
          <w:rFonts w:eastAsiaTheme="minorHAnsi" w:cs="Times New Roman"/>
          <w:sz w:val="22"/>
          <w:szCs w:val="22"/>
        </w:rPr>
        <w:t xml:space="preserve">Names.” In </w:t>
      </w:r>
      <w:proofErr w:type="spellStart"/>
      <w:r w:rsidRPr="00EA00D1">
        <w:rPr>
          <w:rFonts w:eastAsiaTheme="minorHAnsi" w:cs="Times New Roman"/>
          <w:sz w:val="22"/>
          <w:szCs w:val="22"/>
        </w:rPr>
        <w:t>Ikwubuzo</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Iwu</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Ohiri-Aniche</w:t>
      </w:r>
      <w:proofErr w:type="spellEnd"/>
      <w:r w:rsidRPr="00EA00D1">
        <w:rPr>
          <w:rFonts w:eastAsiaTheme="minorHAnsi" w:cs="Times New Roman"/>
          <w:sz w:val="22"/>
          <w:szCs w:val="22"/>
        </w:rPr>
        <w:t xml:space="preserve"> Chinyere, </w:t>
      </w:r>
      <w:proofErr w:type="spellStart"/>
      <w:r w:rsidRPr="00EA00D1">
        <w:rPr>
          <w:rFonts w:eastAsiaTheme="minorHAnsi" w:cs="Times New Roman"/>
          <w:sz w:val="22"/>
          <w:szCs w:val="22"/>
        </w:rPr>
        <w:t>Nnabuihe</w:t>
      </w:r>
      <w:proofErr w:type="spellEnd"/>
      <w:r w:rsidRPr="00EA00D1">
        <w:rPr>
          <w:rFonts w:eastAsiaTheme="minorHAnsi" w:cs="Times New Roman"/>
          <w:sz w:val="22"/>
          <w:szCs w:val="22"/>
        </w:rPr>
        <w:t xml:space="preserve">, Chigozie.  </w:t>
      </w:r>
      <w:proofErr w:type="spellStart"/>
      <w:r w:rsidRPr="00EA00D1">
        <w:rPr>
          <w:rFonts w:eastAsiaTheme="minorHAnsi" w:cs="Times New Roman"/>
          <w:i/>
          <w:sz w:val="22"/>
          <w:szCs w:val="22"/>
        </w:rPr>
        <w:t>Udezuluigbo</w:t>
      </w:r>
      <w:proofErr w:type="spellEnd"/>
      <w:r w:rsidRPr="00EA00D1">
        <w:rPr>
          <w:rFonts w:eastAsiaTheme="minorHAnsi" w:cs="Times New Roman"/>
          <w:i/>
          <w:sz w:val="22"/>
          <w:szCs w:val="22"/>
        </w:rPr>
        <w:t>,</w:t>
      </w:r>
      <w:r w:rsidRPr="00EA00D1">
        <w:rPr>
          <w:rFonts w:eastAsiaTheme="minorHAnsi" w:cs="Times New Roman"/>
          <w:sz w:val="22"/>
          <w:szCs w:val="22"/>
        </w:rPr>
        <w:t xml:space="preserve"> (Eds.),</w:t>
      </w:r>
      <w:r w:rsidRPr="00EA00D1">
        <w:rPr>
          <w:rFonts w:eastAsiaTheme="minorHAnsi" w:cs="Times New Roman"/>
          <w:i/>
          <w:sz w:val="22"/>
          <w:szCs w:val="22"/>
        </w:rPr>
        <w:t xml:space="preserve"> A Festschrift in Honour of Sam </w:t>
      </w:r>
      <w:proofErr w:type="spellStart"/>
      <w:r w:rsidRPr="00EA00D1">
        <w:rPr>
          <w:rFonts w:eastAsiaTheme="minorHAnsi" w:cs="Times New Roman"/>
          <w:i/>
          <w:sz w:val="22"/>
          <w:szCs w:val="22"/>
        </w:rPr>
        <w:t>Uzochukwu</w:t>
      </w:r>
      <w:proofErr w:type="spellEnd"/>
      <w:r w:rsidRPr="00EA00D1">
        <w:rPr>
          <w:rFonts w:eastAsiaTheme="minorHAnsi" w:cs="Times New Roman"/>
          <w:sz w:val="22"/>
          <w:szCs w:val="22"/>
        </w:rPr>
        <w:t xml:space="preserve">. (pp 224-240). Green Olive Publisher. </w:t>
      </w:r>
    </w:p>
    <w:p w14:paraId="773D475D" w14:textId="704F4A55" w:rsidR="00EA00D1" w:rsidRPr="00EA00D1" w:rsidRDefault="00EA00D1" w:rsidP="004E7426">
      <w:pPr>
        <w:ind w:left="720" w:hanging="720"/>
        <w:jc w:val="both"/>
        <w:rPr>
          <w:rFonts w:eastAsiaTheme="minorHAnsi" w:cs="Times New Roman"/>
          <w:sz w:val="22"/>
          <w:szCs w:val="22"/>
        </w:rPr>
      </w:pPr>
      <w:proofErr w:type="spellStart"/>
      <w:r w:rsidRPr="00EA00D1">
        <w:rPr>
          <w:rFonts w:eastAsiaTheme="minorHAnsi" w:cs="Times New Roman"/>
          <w:sz w:val="22"/>
          <w:szCs w:val="22"/>
        </w:rPr>
        <w:t>Onukawa</w:t>
      </w:r>
      <w:proofErr w:type="spellEnd"/>
      <w:r w:rsidRPr="00EA00D1">
        <w:rPr>
          <w:rFonts w:eastAsiaTheme="minorHAnsi" w:cs="Times New Roman"/>
          <w:sz w:val="22"/>
          <w:szCs w:val="22"/>
        </w:rPr>
        <w:t xml:space="preserve">, C. </w:t>
      </w:r>
      <w:proofErr w:type="gramStart"/>
      <w:r w:rsidRPr="00EA00D1">
        <w:rPr>
          <w:rFonts w:eastAsiaTheme="minorHAnsi" w:cs="Times New Roman"/>
          <w:sz w:val="22"/>
          <w:szCs w:val="22"/>
        </w:rPr>
        <w:t>( 2008</w:t>
      </w:r>
      <w:proofErr w:type="gramEnd"/>
      <w:r w:rsidRPr="00EA00D1">
        <w:rPr>
          <w:rFonts w:eastAsiaTheme="minorHAnsi" w:cs="Times New Roman"/>
          <w:sz w:val="22"/>
          <w:szCs w:val="22"/>
        </w:rPr>
        <w:t xml:space="preserve">). "Ontological Hierarchies Among </w:t>
      </w:r>
      <w:proofErr w:type="gramStart"/>
      <w:r w:rsidRPr="00EA00D1">
        <w:rPr>
          <w:rFonts w:eastAsiaTheme="minorHAnsi" w:cs="Times New Roman"/>
          <w:sz w:val="22"/>
          <w:szCs w:val="22"/>
        </w:rPr>
        <w:t>The</w:t>
      </w:r>
      <w:proofErr w:type="gramEnd"/>
      <w:r w:rsidRPr="00EA00D1">
        <w:rPr>
          <w:rFonts w:eastAsiaTheme="minorHAnsi" w:cs="Times New Roman"/>
          <w:sz w:val="22"/>
          <w:szCs w:val="22"/>
        </w:rPr>
        <w:t xml:space="preserve"> Igbo: Anthropolinguistic</w:t>
      </w:r>
      <w:r w:rsidR="004E7426">
        <w:rPr>
          <w:rFonts w:eastAsiaTheme="minorHAnsi" w:cs="Times New Roman"/>
          <w:sz w:val="22"/>
          <w:szCs w:val="22"/>
        </w:rPr>
        <w:t xml:space="preserve"> </w:t>
      </w:r>
      <w:r w:rsidRPr="00EA00D1">
        <w:rPr>
          <w:rFonts w:eastAsiaTheme="minorHAnsi" w:cs="Times New Roman"/>
          <w:sz w:val="22"/>
          <w:szCs w:val="22"/>
        </w:rPr>
        <w:t xml:space="preserve">Evidence From Ka-Expressions and Personal Names. In </w:t>
      </w:r>
      <w:proofErr w:type="spellStart"/>
      <w:r w:rsidRPr="00EA00D1">
        <w:rPr>
          <w:rFonts w:eastAsiaTheme="minorHAnsi" w:cs="Times New Roman"/>
          <w:sz w:val="22"/>
          <w:szCs w:val="22"/>
        </w:rPr>
        <w:t>Ikwubuzo</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Iwu</w:t>
      </w:r>
      <w:proofErr w:type="spellEnd"/>
      <w:r w:rsidRPr="00EA00D1">
        <w:rPr>
          <w:rFonts w:eastAsiaTheme="minorHAnsi" w:cs="Times New Roman"/>
          <w:sz w:val="22"/>
          <w:szCs w:val="22"/>
        </w:rPr>
        <w:t xml:space="preserve">, </w:t>
      </w:r>
      <w:proofErr w:type="spellStart"/>
      <w:r w:rsidRPr="00EA00D1">
        <w:rPr>
          <w:rFonts w:eastAsiaTheme="minorHAnsi" w:cs="Times New Roman"/>
          <w:sz w:val="22"/>
          <w:szCs w:val="22"/>
        </w:rPr>
        <w:t>Ohiri-Aniche</w:t>
      </w:r>
      <w:proofErr w:type="spellEnd"/>
      <w:r w:rsidRPr="00EA00D1">
        <w:rPr>
          <w:rFonts w:eastAsiaTheme="minorHAnsi" w:cs="Times New Roman"/>
          <w:sz w:val="22"/>
          <w:szCs w:val="22"/>
        </w:rPr>
        <w:t xml:space="preserve"> Chinyere, </w:t>
      </w:r>
      <w:proofErr w:type="spellStart"/>
      <w:r w:rsidRPr="00EA00D1">
        <w:rPr>
          <w:rFonts w:eastAsiaTheme="minorHAnsi" w:cs="Times New Roman"/>
          <w:sz w:val="22"/>
          <w:szCs w:val="22"/>
        </w:rPr>
        <w:t>Nnabuihe</w:t>
      </w:r>
      <w:proofErr w:type="spellEnd"/>
      <w:r w:rsidRPr="00EA00D1">
        <w:rPr>
          <w:rFonts w:eastAsiaTheme="minorHAnsi" w:cs="Times New Roman"/>
          <w:sz w:val="22"/>
          <w:szCs w:val="22"/>
        </w:rPr>
        <w:t xml:space="preserve">, Chigozie, (Eds,) </w:t>
      </w:r>
      <w:proofErr w:type="spellStart"/>
      <w:r w:rsidRPr="00EA00D1">
        <w:rPr>
          <w:rFonts w:eastAsiaTheme="minorHAnsi" w:cs="Times New Roman"/>
          <w:i/>
          <w:sz w:val="22"/>
          <w:szCs w:val="22"/>
        </w:rPr>
        <w:t>Udezuluigbo</w:t>
      </w:r>
      <w:proofErr w:type="spellEnd"/>
      <w:r w:rsidRPr="00EA00D1">
        <w:rPr>
          <w:rFonts w:eastAsiaTheme="minorHAnsi" w:cs="Times New Roman"/>
          <w:i/>
          <w:sz w:val="22"/>
          <w:szCs w:val="22"/>
        </w:rPr>
        <w:t xml:space="preserve">, A Festschrift in Honour of Sam </w:t>
      </w:r>
      <w:proofErr w:type="spellStart"/>
      <w:r w:rsidRPr="00EA00D1">
        <w:rPr>
          <w:rFonts w:eastAsiaTheme="minorHAnsi" w:cs="Times New Roman"/>
          <w:i/>
          <w:sz w:val="22"/>
          <w:szCs w:val="22"/>
        </w:rPr>
        <w:t>Uzochukwu</w:t>
      </w:r>
      <w:proofErr w:type="spellEnd"/>
      <w:r w:rsidRPr="00EA00D1">
        <w:rPr>
          <w:rFonts w:eastAsiaTheme="minorHAnsi" w:cs="Times New Roman"/>
          <w:sz w:val="22"/>
          <w:szCs w:val="22"/>
        </w:rPr>
        <w:t xml:space="preserve">. (pp 214-257). Green Olive Publisher.  </w:t>
      </w:r>
    </w:p>
    <w:p w14:paraId="491FCC1B" w14:textId="489CBBAC" w:rsidR="00EA00D1" w:rsidRPr="00EA00D1" w:rsidRDefault="00EA00D1" w:rsidP="004E7426">
      <w:pPr>
        <w:ind w:left="720" w:hanging="720"/>
        <w:jc w:val="both"/>
        <w:rPr>
          <w:rFonts w:eastAsiaTheme="minorHAnsi" w:cs="Times New Roman"/>
          <w:sz w:val="22"/>
          <w:szCs w:val="22"/>
        </w:rPr>
      </w:pPr>
      <w:r w:rsidRPr="00EA00D1">
        <w:rPr>
          <w:rFonts w:eastAsiaTheme="minorHAnsi" w:cs="Times New Roman"/>
          <w:sz w:val="22"/>
          <w:szCs w:val="22"/>
        </w:rPr>
        <w:t xml:space="preserve">Onumajuru, V. (2016). A Semantic and Pragmatic Analysis of Names. </w:t>
      </w:r>
      <w:r w:rsidRPr="00EA00D1">
        <w:rPr>
          <w:rFonts w:eastAsiaTheme="minorHAnsi" w:cs="Times New Roman"/>
          <w:i/>
          <w:sz w:val="22"/>
          <w:szCs w:val="22"/>
        </w:rPr>
        <w:t>African</w:t>
      </w:r>
      <w:r w:rsidR="004E7426">
        <w:rPr>
          <w:rFonts w:eastAsiaTheme="minorHAnsi" w:cs="Times New Roman"/>
          <w:i/>
          <w:sz w:val="22"/>
          <w:szCs w:val="22"/>
        </w:rPr>
        <w:t xml:space="preserve"> </w:t>
      </w:r>
      <w:r w:rsidRPr="00EA00D1">
        <w:rPr>
          <w:rFonts w:eastAsiaTheme="minorHAnsi" w:cs="Times New Roman"/>
          <w:i/>
          <w:sz w:val="22"/>
          <w:szCs w:val="22"/>
        </w:rPr>
        <w:t>Research Review, An International Multi-</w:t>
      </w:r>
      <w:proofErr w:type="gramStart"/>
      <w:r w:rsidRPr="00EA00D1">
        <w:rPr>
          <w:rFonts w:eastAsiaTheme="minorHAnsi" w:cs="Times New Roman"/>
          <w:i/>
          <w:sz w:val="22"/>
          <w:szCs w:val="22"/>
        </w:rPr>
        <w:t>disciplinary</w:t>
      </w:r>
      <w:proofErr w:type="gramEnd"/>
      <w:r w:rsidRPr="00EA00D1">
        <w:rPr>
          <w:rFonts w:eastAsiaTheme="minorHAnsi" w:cs="Times New Roman"/>
          <w:i/>
          <w:sz w:val="22"/>
          <w:szCs w:val="22"/>
        </w:rPr>
        <w:t xml:space="preserve"> Journal 10</w:t>
      </w:r>
      <w:r w:rsidRPr="00EA00D1">
        <w:rPr>
          <w:rFonts w:eastAsiaTheme="minorHAnsi" w:cs="Times New Roman"/>
          <w:sz w:val="22"/>
          <w:szCs w:val="22"/>
        </w:rPr>
        <w:t xml:space="preserve"> (41) 307-324. </w:t>
      </w:r>
    </w:p>
    <w:p w14:paraId="092AB6DE" w14:textId="7E4CE7B1" w:rsidR="00EA00D1" w:rsidRPr="00EA00D1" w:rsidRDefault="00EA00D1" w:rsidP="004E7426">
      <w:pPr>
        <w:jc w:val="both"/>
        <w:rPr>
          <w:rFonts w:eastAsiaTheme="minorHAnsi" w:cs="Times New Roman"/>
          <w:sz w:val="22"/>
          <w:szCs w:val="22"/>
        </w:rPr>
      </w:pPr>
      <w:r w:rsidRPr="00EA00D1">
        <w:rPr>
          <w:rFonts w:eastAsiaTheme="minorHAnsi" w:cs="Times New Roman"/>
          <w:sz w:val="22"/>
          <w:szCs w:val="22"/>
        </w:rPr>
        <w:t xml:space="preserve">Onuorah, C. (2015) </w:t>
      </w:r>
      <w:proofErr w:type="spellStart"/>
      <w:r w:rsidRPr="00EA00D1">
        <w:rPr>
          <w:rFonts w:eastAsiaTheme="minorHAnsi" w:cs="Times New Roman"/>
          <w:i/>
          <w:sz w:val="22"/>
          <w:szCs w:val="22"/>
        </w:rPr>
        <w:t>Emume</w:t>
      </w:r>
      <w:proofErr w:type="spellEnd"/>
      <w:r w:rsidRPr="00EA00D1">
        <w:rPr>
          <w:rFonts w:eastAsiaTheme="minorHAnsi" w:cs="Times New Roman"/>
          <w:i/>
          <w:sz w:val="22"/>
          <w:szCs w:val="22"/>
        </w:rPr>
        <w:t xml:space="preserve"> </w:t>
      </w:r>
      <w:proofErr w:type="spellStart"/>
      <w:r w:rsidRPr="00EA00D1">
        <w:rPr>
          <w:rFonts w:eastAsiaTheme="minorHAnsi" w:cs="Times New Roman"/>
          <w:i/>
          <w:sz w:val="22"/>
          <w:szCs w:val="22"/>
        </w:rPr>
        <w:t>Echimechi</w:t>
      </w:r>
      <w:proofErr w:type="spellEnd"/>
      <w:r w:rsidRPr="00EA00D1">
        <w:rPr>
          <w:rFonts w:eastAsiaTheme="minorHAnsi" w:cs="Times New Roman"/>
          <w:i/>
          <w:sz w:val="22"/>
          <w:szCs w:val="22"/>
        </w:rPr>
        <w:t xml:space="preserve"> Oba Anam</w:t>
      </w:r>
      <w:r w:rsidRPr="00EA00D1">
        <w:rPr>
          <w:rFonts w:eastAsiaTheme="minorHAnsi" w:cs="Times New Roman"/>
          <w:sz w:val="22"/>
          <w:szCs w:val="22"/>
        </w:rPr>
        <w:t>. Unpublished B.A Project. University of Lagos, Lagos.</w:t>
      </w:r>
    </w:p>
    <w:p w14:paraId="5597D779" w14:textId="30093954" w:rsidR="00EA00D1" w:rsidRPr="00EA00D1" w:rsidRDefault="00EA00D1" w:rsidP="004E7426">
      <w:pPr>
        <w:ind w:left="630" w:hanging="630"/>
        <w:jc w:val="both"/>
        <w:rPr>
          <w:rFonts w:eastAsiaTheme="minorHAnsi" w:cs="Times New Roman"/>
          <w:sz w:val="22"/>
          <w:szCs w:val="22"/>
        </w:rPr>
      </w:pPr>
      <w:r w:rsidRPr="00EA00D1">
        <w:rPr>
          <w:rFonts w:eastAsiaTheme="minorHAnsi" w:cs="Times New Roman"/>
          <w:sz w:val="22"/>
          <w:szCs w:val="22"/>
        </w:rPr>
        <w:t>Onuorah, J. (2016).Clipping of Igbo Personal Names: A Optimality Theory</w:t>
      </w:r>
      <w:r w:rsidR="004E7426">
        <w:rPr>
          <w:rFonts w:eastAsiaTheme="minorHAnsi" w:cs="Times New Roman"/>
          <w:sz w:val="22"/>
          <w:szCs w:val="22"/>
        </w:rPr>
        <w:t xml:space="preserve"> </w:t>
      </w:r>
      <w:r w:rsidRPr="00EA00D1">
        <w:rPr>
          <w:rFonts w:eastAsiaTheme="minorHAnsi" w:cs="Times New Roman"/>
          <w:sz w:val="22"/>
          <w:szCs w:val="22"/>
        </w:rPr>
        <w:t xml:space="preserve">Approach. </w:t>
      </w:r>
      <w:r w:rsidRPr="00EA00D1">
        <w:rPr>
          <w:rFonts w:eastAsiaTheme="minorHAnsi" w:cs="Times New Roman"/>
          <w:i/>
          <w:sz w:val="22"/>
          <w:szCs w:val="22"/>
        </w:rPr>
        <w:t>Journal of Linguistics, Language and Culture</w:t>
      </w:r>
      <w:r w:rsidRPr="00EA00D1">
        <w:rPr>
          <w:rFonts w:eastAsiaTheme="minorHAnsi" w:cs="Times New Roman"/>
          <w:sz w:val="22"/>
          <w:szCs w:val="22"/>
        </w:rPr>
        <w:t xml:space="preserve"> </w:t>
      </w:r>
      <w:r w:rsidRPr="00EA00D1">
        <w:rPr>
          <w:rFonts w:eastAsiaTheme="minorHAnsi" w:cs="Times New Roman"/>
          <w:i/>
          <w:sz w:val="22"/>
          <w:szCs w:val="22"/>
        </w:rPr>
        <w:t>3</w:t>
      </w:r>
      <w:r w:rsidRPr="00EA00D1">
        <w:rPr>
          <w:rFonts w:eastAsiaTheme="minorHAnsi" w:cs="Times New Roman"/>
          <w:sz w:val="22"/>
          <w:szCs w:val="22"/>
        </w:rPr>
        <w:t>(1). 28-45</w:t>
      </w:r>
    </w:p>
    <w:p w14:paraId="46F77264" w14:textId="4C1C4BCD" w:rsidR="00EA00D1" w:rsidRPr="00EA00D1" w:rsidRDefault="00EA00D1" w:rsidP="004E7426">
      <w:pPr>
        <w:ind w:left="630" w:hanging="630"/>
        <w:jc w:val="both"/>
        <w:rPr>
          <w:rFonts w:eastAsiaTheme="minorHAnsi" w:cs="Times New Roman"/>
          <w:sz w:val="22"/>
          <w:szCs w:val="22"/>
        </w:rPr>
      </w:pPr>
      <w:r w:rsidRPr="00EA00D1">
        <w:rPr>
          <w:rFonts w:eastAsiaTheme="minorHAnsi" w:cs="Times New Roman"/>
          <w:sz w:val="22"/>
          <w:szCs w:val="22"/>
        </w:rPr>
        <w:t xml:space="preserve">Shahnoza A. (2023) The Problem of Analysis of Onomastics Units in </w:t>
      </w:r>
      <w:proofErr w:type="spellStart"/>
      <w:r w:rsidRPr="00EA00D1">
        <w:rPr>
          <w:rFonts w:eastAsiaTheme="minorHAnsi" w:cs="Times New Roman"/>
          <w:sz w:val="22"/>
          <w:szCs w:val="22"/>
        </w:rPr>
        <w:t>Alpomis</w:t>
      </w:r>
      <w:proofErr w:type="spellEnd"/>
      <w:r w:rsidRPr="00EA00D1">
        <w:rPr>
          <w:rFonts w:eastAsiaTheme="minorHAnsi" w:cs="Times New Roman"/>
          <w:sz w:val="22"/>
          <w:szCs w:val="22"/>
        </w:rPr>
        <w:t xml:space="preserve"> and</w:t>
      </w:r>
      <w:r w:rsidR="004E7426">
        <w:rPr>
          <w:rFonts w:eastAsiaTheme="minorHAnsi" w:cs="Times New Roman"/>
          <w:sz w:val="22"/>
          <w:szCs w:val="22"/>
        </w:rPr>
        <w:t xml:space="preserve"> </w:t>
      </w:r>
      <w:proofErr w:type="spellStart"/>
      <w:r w:rsidRPr="00EA00D1">
        <w:rPr>
          <w:rFonts w:eastAsiaTheme="minorHAnsi" w:cs="Times New Roman"/>
          <w:sz w:val="22"/>
          <w:szCs w:val="22"/>
        </w:rPr>
        <w:t>boburnoma</w:t>
      </w:r>
      <w:proofErr w:type="spellEnd"/>
      <w:r w:rsidRPr="00EA00D1">
        <w:rPr>
          <w:rFonts w:eastAsiaTheme="minorHAnsi" w:cs="Times New Roman"/>
          <w:sz w:val="22"/>
          <w:szCs w:val="22"/>
        </w:rPr>
        <w:t>. Accessed online 03/11/2023/ DOI:10.52773/bobur.conf.2023.25.09/BDES5345</w:t>
      </w:r>
    </w:p>
    <w:p w14:paraId="299A89E5" w14:textId="7B658BC7" w:rsidR="000540FC" w:rsidRPr="00B83268" w:rsidRDefault="00EA00D1" w:rsidP="004E7426">
      <w:pPr>
        <w:jc w:val="both"/>
        <w:rPr>
          <w:sz w:val="22"/>
          <w:szCs w:val="22"/>
        </w:rPr>
      </w:pPr>
      <w:proofErr w:type="spellStart"/>
      <w:r w:rsidRPr="00EA00D1">
        <w:rPr>
          <w:rFonts w:eastAsiaTheme="minorHAnsi" w:cs="Times New Roman"/>
          <w:sz w:val="22"/>
          <w:szCs w:val="22"/>
        </w:rPr>
        <w:t>Ubahakwe</w:t>
      </w:r>
      <w:proofErr w:type="spellEnd"/>
      <w:r w:rsidRPr="00EA00D1">
        <w:rPr>
          <w:rFonts w:eastAsiaTheme="minorHAnsi" w:cs="Times New Roman"/>
          <w:sz w:val="22"/>
          <w:szCs w:val="22"/>
        </w:rPr>
        <w:t xml:space="preserve">, E. (1981). </w:t>
      </w:r>
      <w:r w:rsidRPr="00EA00D1">
        <w:rPr>
          <w:rFonts w:eastAsiaTheme="minorHAnsi" w:cs="Times New Roman"/>
          <w:i/>
          <w:sz w:val="22"/>
          <w:szCs w:val="22"/>
        </w:rPr>
        <w:t>Igbo Names: Their Structure and Their Meaning.</w:t>
      </w:r>
      <w:r w:rsidRPr="00EA00D1">
        <w:rPr>
          <w:rFonts w:eastAsiaTheme="minorHAnsi" w:cs="Times New Roman"/>
          <w:sz w:val="22"/>
          <w:szCs w:val="22"/>
        </w:rPr>
        <w:t xml:space="preserve"> Ibadan: Daystar</w:t>
      </w:r>
      <w:r w:rsidR="004E7426">
        <w:rPr>
          <w:rFonts w:eastAsiaTheme="minorHAnsi" w:cs="Times New Roman"/>
          <w:sz w:val="22"/>
          <w:szCs w:val="22"/>
        </w:rPr>
        <w:t xml:space="preserve"> </w:t>
      </w:r>
      <w:r w:rsidRPr="00EA00D1">
        <w:rPr>
          <w:rFonts w:eastAsiaTheme="minorHAnsi" w:cs="Times New Roman"/>
          <w:sz w:val="22"/>
          <w:szCs w:val="22"/>
        </w:rPr>
        <w:t>Press.</w:t>
      </w:r>
      <w:r w:rsidR="000540FC" w:rsidRPr="00B83268">
        <w:rPr>
          <w:noProof/>
          <w:sz w:val="22"/>
          <w:szCs w:val="22"/>
        </w:rPr>
        <w:t xml:space="preserve">                              </w:t>
      </w:r>
    </w:p>
    <w:p w14:paraId="357E76FD" w14:textId="01B03973" w:rsidR="003273B2" w:rsidRDefault="003273B2">
      <w:pPr>
        <w:jc w:val="both"/>
        <w:rPr>
          <w:highlight w:val="white"/>
        </w:rPr>
        <w:sectPr w:rsidR="003273B2" w:rsidSect="004E26CD">
          <w:headerReference w:type="default" r:id="rId19"/>
          <w:type w:val="continuous"/>
          <w:pgSz w:w="11907" w:h="16840"/>
          <w:pgMar w:top="1009" w:right="851" w:bottom="1758" w:left="851" w:header="851" w:footer="1049" w:gutter="0"/>
          <w:pgNumType w:start="105"/>
          <w:cols w:space="720"/>
          <w:titlePg/>
          <w:docGrid w:linePitch="272"/>
        </w:sectPr>
      </w:pPr>
    </w:p>
    <w:p w14:paraId="49D60859" w14:textId="77777777" w:rsidR="003273B2" w:rsidRPr="00171A95" w:rsidRDefault="003273B2">
      <w:pPr>
        <w:rPr>
          <w:sz w:val="18"/>
          <w:szCs w:val="18"/>
        </w:rPr>
      </w:pPr>
    </w:p>
    <w:sectPr w:rsidR="003273B2" w:rsidRPr="00171A95">
      <w:type w:val="continuous"/>
      <w:pgSz w:w="11907" w:h="16840"/>
      <w:pgMar w:top="1009" w:right="851" w:bottom="1758" w:left="851" w:header="851" w:footer="1049" w:gutter="0"/>
      <w:cols w:num="2" w:space="720" w:equalWidth="0">
        <w:col w:w="4989" w:space="227"/>
        <w:col w:w="4989"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435E8" w14:textId="77777777" w:rsidR="006541A7" w:rsidRDefault="006541A7">
      <w:r>
        <w:separator/>
      </w:r>
    </w:p>
  </w:endnote>
  <w:endnote w:type="continuationSeparator" w:id="0">
    <w:p w14:paraId="038CABB6" w14:textId="77777777" w:rsidR="006541A7" w:rsidRDefault="006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6A9E8" w14:textId="77777777" w:rsidR="008453EF" w:rsidRPr="00E00CD6" w:rsidRDefault="00502254" w:rsidP="008453EF">
    <w:pPr>
      <w:jc w:val="right"/>
      <w:rPr>
        <w:sz w:val="14"/>
        <w:szCs w:val="14"/>
      </w:rPr>
    </w:pPr>
    <w:r w:rsidRPr="00E00CD6">
      <w:t xml:space="preserve"> </w:t>
    </w:r>
    <w:r w:rsidRPr="00E00CD6">
      <w:fldChar w:fldCharType="begin"/>
    </w:r>
    <w:r w:rsidRPr="00E00CD6">
      <w:instrText>PAGE</w:instrText>
    </w:r>
    <w:r w:rsidRPr="00E00CD6">
      <w:fldChar w:fldCharType="separate"/>
    </w:r>
    <w:r w:rsidR="005268B8">
      <w:rPr>
        <w:noProof/>
      </w:rPr>
      <w:t>2</w:t>
    </w:r>
    <w:r w:rsidRPr="00E00CD6">
      <w:fldChar w:fldCharType="end"/>
    </w:r>
    <w:r w:rsidRPr="00E00CD6">
      <w:rPr>
        <w:i/>
      </w:rPr>
      <w:t xml:space="preserve">                         </w:t>
    </w:r>
    <w:r w:rsidRPr="00E00CD6">
      <w:rPr>
        <w:sz w:val="14"/>
        <w:szCs w:val="14"/>
      </w:rPr>
      <w:t xml:space="preserve"> </w:t>
    </w:r>
  </w:p>
  <w:p w14:paraId="05710F7D" w14:textId="77777777" w:rsidR="003273B2" w:rsidRDefault="003273B2">
    <w:pPr>
      <w:jc w:val="right"/>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492279"/>
      <w:docPartObj>
        <w:docPartGallery w:val="Page Numbers (Bottom of Page)"/>
        <w:docPartUnique/>
      </w:docPartObj>
    </w:sdtPr>
    <w:sdtEndPr>
      <w:rPr>
        <w:rFonts w:ascii="Book Antiqua" w:hAnsi="Book Antiqua"/>
        <w:noProof/>
        <w:sz w:val="20"/>
        <w:szCs w:val="20"/>
      </w:rPr>
    </w:sdtEndPr>
    <w:sdtContent>
      <w:p w14:paraId="0D61232D" w14:textId="77777777" w:rsidR="00EC754F" w:rsidRPr="00EC4FF9" w:rsidRDefault="00EC754F" w:rsidP="004E26CD">
        <w:pPr>
          <w:pStyle w:val="Footer"/>
          <w:ind w:left="5400" w:firstLine="4680"/>
          <w:rPr>
            <w:rFonts w:ascii="Book Antiqua" w:hAnsi="Book Antiqua"/>
            <w:sz w:val="20"/>
            <w:szCs w:val="20"/>
          </w:rPr>
        </w:pPr>
        <w:r w:rsidRPr="00EC4FF9">
          <w:rPr>
            <w:rFonts w:ascii="Book Antiqua" w:hAnsi="Book Antiqua"/>
            <w:sz w:val="20"/>
            <w:szCs w:val="20"/>
          </w:rPr>
          <w:fldChar w:fldCharType="begin"/>
        </w:r>
        <w:r w:rsidRPr="00EC4FF9">
          <w:rPr>
            <w:rFonts w:ascii="Book Antiqua" w:hAnsi="Book Antiqua"/>
            <w:sz w:val="20"/>
            <w:szCs w:val="20"/>
          </w:rPr>
          <w:instrText xml:space="preserve"> PAGE   \* MERGEFORMAT </w:instrText>
        </w:r>
        <w:r w:rsidRPr="00EC4FF9">
          <w:rPr>
            <w:rFonts w:ascii="Book Antiqua" w:hAnsi="Book Antiqua"/>
            <w:sz w:val="20"/>
            <w:szCs w:val="20"/>
          </w:rPr>
          <w:fldChar w:fldCharType="separate"/>
        </w:r>
        <w:r w:rsidR="005268B8">
          <w:rPr>
            <w:rFonts w:ascii="Book Antiqua" w:hAnsi="Book Antiqua"/>
            <w:noProof/>
            <w:sz w:val="20"/>
            <w:szCs w:val="20"/>
          </w:rPr>
          <w:t>3</w:t>
        </w:r>
        <w:r w:rsidRPr="00EC4FF9">
          <w:rPr>
            <w:rFonts w:ascii="Book Antiqua" w:hAnsi="Book Antiqua"/>
            <w:noProof/>
            <w:sz w:val="20"/>
            <w:szCs w:val="20"/>
          </w:rPr>
          <w:fldChar w:fldCharType="end"/>
        </w:r>
      </w:p>
    </w:sdtContent>
  </w:sdt>
  <w:p w14:paraId="628F34A9" w14:textId="77777777" w:rsidR="003273B2" w:rsidRDefault="003273B2" w:rsidP="00EC754F">
    <w:pPr>
      <w:jc w:val="right"/>
      <w:rPr>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1260191"/>
      <w:docPartObj>
        <w:docPartGallery w:val="Page Numbers (Bottom of Page)"/>
        <w:docPartUnique/>
      </w:docPartObj>
    </w:sdtPr>
    <w:sdtEndPr>
      <w:rPr>
        <w:noProof/>
      </w:rPr>
    </w:sdtEndPr>
    <w:sdtContent>
      <w:p w14:paraId="2208AAC8" w14:textId="01F3794F" w:rsidR="00A123D1" w:rsidRDefault="00C63417">
        <w:pPr>
          <w:pStyle w:val="Footer"/>
          <w:jc w:val="right"/>
        </w:pPr>
        <w:r>
          <w:rPr>
            <w:i/>
            <w:noProof/>
            <w:sz w:val="18"/>
            <w:szCs w:val="18"/>
          </w:rPr>
          <mc:AlternateContent>
            <mc:Choice Requires="wps">
              <w:drawing>
                <wp:anchor distT="0" distB="0" distL="114300" distR="114300" simplePos="0" relativeHeight="251659264" behindDoc="0" locked="0" layoutInCell="1" allowOverlap="1" wp14:anchorId="79B81ACC" wp14:editId="56DD6E79">
                  <wp:simplePos x="0" y="0"/>
                  <wp:positionH relativeFrom="column">
                    <wp:posOffset>2317115</wp:posOffset>
                  </wp:positionH>
                  <wp:positionV relativeFrom="paragraph">
                    <wp:posOffset>-86995</wp:posOffset>
                  </wp:positionV>
                  <wp:extent cx="3752850" cy="789940"/>
                  <wp:effectExtent l="0" t="0" r="0" b="0"/>
                  <wp:wrapNone/>
                  <wp:docPr id="2" name="Text Box 2"/>
                  <wp:cNvGraphicFramePr/>
                  <a:graphic xmlns:a="http://schemas.openxmlformats.org/drawingml/2006/main">
                    <a:graphicData uri="http://schemas.microsoft.com/office/word/2010/wordprocessingShape">
                      <wps:wsp>
                        <wps:cNvSpPr txBox="1"/>
                        <wps:spPr>
                          <a:xfrm>
                            <a:off x="0" y="0"/>
                            <a:ext cx="3752850" cy="789940"/>
                          </a:xfrm>
                          <a:prstGeom prst="rect">
                            <a:avLst/>
                          </a:prstGeom>
                          <a:solidFill>
                            <a:schemeClr val="lt1"/>
                          </a:solidFill>
                          <a:ln w="6350">
                            <a:noFill/>
                          </a:ln>
                        </wps:spPr>
                        <wps:txbx>
                          <w:txbxContent>
                            <w:p w14:paraId="400A7A54" w14:textId="4284827A" w:rsidR="00C63417" w:rsidRDefault="00C63417" w:rsidP="00C63417">
                              <w:pPr>
                                <w:rPr>
                                  <w:sz w:val="16"/>
                                  <w:szCs w:val="16"/>
                                </w:rPr>
                              </w:pPr>
                              <w:r>
                                <w:rPr>
                                  <w:sz w:val="16"/>
                                  <w:szCs w:val="16"/>
                                </w:rPr>
                                <w:t>Journal of Communication, Language and Culture</w:t>
                              </w:r>
                            </w:p>
                            <w:p w14:paraId="7EB66D5E" w14:textId="6E24D337"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w:t>
                              </w:r>
                              <w:r w:rsidR="001C519D">
                                <w:rPr>
                                  <w:sz w:val="16"/>
                                  <w:szCs w:val="16"/>
                                </w:rPr>
                                <w:t>6</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1"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B81ACC" id="_x0000_t202" coordsize="21600,21600" o:spt="202" path="m,l,21600r21600,l21600,xe">
                  <v:stroke joinstyle="miter"/>
                  <v:path gradientshapeok="t" o:connecttype="rect"/>
                </v:shapetype>
                <v:shape id="Text Box 2" o:spid="_x0000_s1026" type="#_x0000_t202" style="position:absolute;left:0;text-align:left;margin-left:182.45pt;margin-top:-6.85pt;width:295.5pt;height:6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" fillcolor="white [3201]" stroked="f" strokeweight=".5pt">
                  <v:textbox>
                    <w:txbxContent>
                      <w:p w14:paraId="400A7A54" w14:textId="4284827A" w:rsidR="00C63417" w:rsidRDefault="00C63417" w:rsidP="00C63417">
                        <w:pPr>
                          <w:rPr>
                            <w:sz w:val="16"/>
                            <w:szCs w:val="16"/>
                          </w:rPr>
                        </w:pPr>
                        <w:r>
                          <w:rPr>
                            <w:sz w:val="16"/>
                            <w:szCs w:val="16"/>
                          </w:rPr>
                          <w:t>Journal of Communication, Language and Culture</w:t>
                        </w:r>
                      </w:p>
                      <w:p w14:paraId="7EB66D5E" w14:textId="6E24D337" w:rsidR="00C63417" w:rsidRPr="005C0B8C" w:rsidRDefault="00C63417" w:rsidP="00C63417">
                        <w:pPr>
                          <w:rPr>
                            <w:sz w:val="16"/>
                            <w:szCs w:val="16"/>
                          </w:rPr>
                        </w:pPr>
                        <w:proofErr w:type="spellStart"/>
                        <w:r w:rsidRPr="005C0B8C">
                          <w:rPr>
                            <w:sz w:val="16"/>
                            <w:szCs w:val="16"/>
                          </w:rPr>
                          <w:t>doi</w:t>
                        </w:r>
                        <w:proofErr w:type="spellEnd"/>
                        <w:r w:rsidRPr="005C0B8C">
                          <w:rPr>
                            <w:sz w:val="16"/>
                            <w:szCs w:val="16"/>
                          </w:rPr>
                          <w:t>: https://doi.org/10.33093/jclc.202</w:t>
                        </w:r>
                        <w:r>
                          <w:rPr>
                            <w:sz w:val="16"/>
                            <w:szCs w:val="16"/>
                          </w:rPr>
                          <w:t>4</w:t>
                        </w:r>
                        <w:r w:rsidRPr="005C0B8C">
                          <w:rPr>
                            <w:sz w:val="16"/>
                            <w:szCs w:val="16"/>
                          </w:rPr>
                          <w:t>.</w:t>
                        </w:r>
                        <w:r>
                          <w:rPr>
                            <w:sz w:val="16"/>
                            <w:szCs w:val="16"/>
                          </w:rPr>
                          <w:t>4.2.</w:t>
                        </w:r>
                        <w:r w:rsidR="001C519D">
                          <w:rPr>
                            <w:sz w:val="16"/>
                            <w:szCs w:val="16"/>
                          </w:rPr>
                          <w:t>6</w:t>
                        </w:r>
                      </w:p>
                      <w:p w14:paraId="378E9BDF" w14:textId="77777777" w:rsidR="00C63417" w:rsidRPr="005C0B8C" w:rsidRDefault="00C63417" w:rsidP="00C63417">
                        <w:pPr>
                          <w:rPr>
                            <w:rFonts w:eastAsia="Times New Roman" w:cs="Times New Roman"/>
                            <w:color w:val="000000"/>
                            <w:sz w:val="16"/>
                            <w:szCs w:val="16"/>
                            <w:lang w:val="en-US"/>
                          </w:rPr>
                        </w:pPr>
                        <w:r w:rsidRPr="005C0B8C">
                          <w:rPr>
                            <w:sz w:val="16"/>
                            <w:szCs w:val="16"/>
                          </w:rPr>
                          <w:t xml:space="preserve">© </w:t>
                        </w:r>
                        <w:proofErr w:type="spellStart"/>
                        <w:r w:rsidRPr="005C0B8C">
                          <w:rPr>
                            <w:sz w:val="16"/>
                            <w:szCs w:val="16"/>
                          </w:rPr>
                          <w:t>Universiti</w:t>
                        </w:r>
                        <w:proofErr w:type="spellEnd"/>
                        <w:r w:rsidRPr="005C0B8C">
                          <w:rPr>
                            <w:sz w:val="16"/>
                            <w:szCs w:val="16"/>
                          </w:rPr>
                          <w:t xml:space="preserve"> Telekom </w:t>
                        </w:r>
                        <w:proofErr w:type="spellStart"/>
                        <w:r w:rsidRPr="005C0B8C">
                          <w:rPr>
                            <w:sz w:val="16"/>
                            <w:szCs w:val="16"/>
                          </w:rPr>
                          <w:t>Sdn</w:t>
                        </w:r>
                        <w:proofErr w:type="spellEnd"/>
                        <w:r w:rsidRPr="005C0B8C">
                          <w:rPr>
                            <w:sz w:val="16"/>
                            <w:szCs w:val="16"/>
                          </w:rPr>
                          <w:t xml:space="preserve"> </w:t>
                        </w:r>
                        <w:proofErr w:type="gramStart"/>
                        <w:r w:rsidRPr="005C0B8C">
                          <w:rPr>
                            <w:sz w:val="16"/>
                            <w:szCs w:val="16"/>
                          </w:rPr>
                          <w:t>Bhd.</w:t>
                        </w:r>
                        <w:r w:rsidRPr="005C0B8C">
                          <w:rPr>
                            <w:rFonts w:eastAsia="Times New Roman" w:cs="Times New Roman"/>
                            <w:color w:val="000000"/>
                            <w:sz w:val="16"/>
                            <w:szCs w:val="16"/>
                            <w:lang w:val="en-US"/>
                          </w:rPr>
                          <w:t>.</w:t>
                        </w:r>
                        <w:proofErr w:type="gramEnd"/>
                        <w:r w:rsidRPr="005C0B8C">
                          <w:rPr>
                            <w:rFonts w:eastAsia="Times New Roman" w:cs="Times New Roman"/>
                            <w:color w:val="000000"/>
                            <w:sz w:val="16"/>
                            <w:szCs w:val="16"/>
                            <w:lang w:val="en-US"/>
                          </w:rPr>
                          <w:t xml:space="preserve"> This article is licensed under </w:t>
                        </w:r>
                        <w:r w:rsidRPr="005C0B8C">
                          <w:rPr>
                            <w:rFonts w:cs="Arial"/>
                            <w:color w:val="500050"/>
                            <w:sz w:val="16"/>
                            <w:szCs w:val="16"/>
                            <w:shd w:val="clear" w:color="auto" w:fill="FFFFFF"/>
                          </w:rPr>
                          <w:t>Creative Commons BY-</w:t>
                        </w:r>
                        <w:r>
                          <w:rPr>
                            <w:rFonts w:cs="Arial"/>
                            <w:color w:val="500050"/>
                            <w:sz w:val="16"/>
                            <w:szCs w:val="16"/>
                            <w:shd w:val="clear" w:color="auto" w:fill="FFFFFF"/>
                          </w:rPr>
                          <w:t>NC-ND 4.0 International License</w:t>
                        </w:r>
                        <w:r w:rsidRPr="005C0B8C">
                          <w:rPr>
                            <w:rFonts w:eastAsia="Times New Roman" w:cs="Times New Roman"/>
                            <w:color w:val="000000"/>
                            <w:sz w:val="16"/>
                            <w:szCs w:val="16"/>
                            <w:lang w:val="en-US"/>
                          </w:rPr>
                          <w:t xml:space="preserve">. </w:t>
                        </w:r>
                      </w:p>
                      <w:p w14:paraId="74FE8310" w14:textId="77777777" w:rsidR="00C63417" w:rsidRPr="005C0B8C" w:rsidRDefault="00C63417" w:rsidP="00C63417">
                        <w:pPr>
                          <w:rPr>
                            <w:sz w:val="16"/>
                            <w:szCs w:val="16"/>
                          </w:rPr>
                        </w:pPr>
                        <w:r w:rsidRPr="005C0B8C">
                          <w:rPr>
                            <w:rFonts w:eastAsia="Times New Roman" w:cs="Times New Roman"/>
                            <w:color w:val="000000"/>
                            <w:sz w:val="16"/>
                            <w:szCs w:val="16"/>
                            <w:lang w:val="en-US"/>
                          </w:rPr>
                          <w:t>Published by MMU PRESS. URL:</w:t>
                        </w:r>
                        <w:r w:rsidRPr="005C0B8C">
                          <w:rPr>
                            <w:sz w:val="16"/>
                            <w:szCs w:val="16"/>
                          </w:rPr>
                          <w:t xml:space="preserve"> </w:t>
                        </w:r>
                        <w:hyperlink r:id="rId2" w:tgtFrame="_blank" w:history="1">
                          <w:r w:rsidRPr="005C0B8C">
                            <w:rPr>
                              <w:rStyle w:val="Hyperlink"/>
                              <w:rFonts w:cs="Arial"/>
                              <w:sz w:val="16"/>
                              <w:szCs w:val="16"/>
                              <w:shd w:val="clear" w:color="auto" w:fill="FFFFFF"/>
                            </w:rPr>
                            <w:t>https://journals.mmupress.com/jclc</w:t>
                          </w:r>
                        </w:hyperlink>
                      </w:p>
                      <w:p w14:paraId="62F700D6" w14:textId="77777777" w:rsidR="00C63417" w:rsidRDefault="00C63417" w:rsidP="00C63417"/>
                    </w:txbxContent>
                  </v:textbox>
                </v:shape>
              </w:pict>
            </mc:Fallback>
          </mc:AlternateContent>
        </w:r>
        <w:r w:rsidRPr="00C63417">
          <w:rPr>
            <w:noProof/>
            <w:sz w:val="18"/>
            <w:szCs w:val="18"/>
          </w:rPr>
          <w:drawing>
            <wp:anchor distT="0" distB="0" distL="114300" distR="114300" simplePos="0" relativeHeight="251660288" behindDoc="1" locked="0" layoutInCell="1" allowOverlap="1" wp14:anchorId="223ABE56" wp14:editId="0562A778">
              <wp:simplePos x="0" y="0"/>
              <wp:positionH relativeFrom="column">
                <wp:posOffset>-160655</wp:posOffset>
              </wp:positionH>
              <wp:positionV relativeFrom="paragraph">
                <wp:posOffset>4445</wp:posOffset>
              </wp:positionV>
              <wp:extent cx="1675130" cy="599440"/>
              <wp:effectExtent l="0" t="0" r="1270" b="0"/>
              <wp:wrapTight wrapText="bothSides">
                <wp:wrapPolygon edited="0">
                  <wp:start x="0" y="0"/>
                  <wp:lineTo x="0" y="20593"/>
                  <wp:lineTo x="21371" y="20593"/>
                  <wp:lineTo x="21371" y="0"/>
                  <wp:lineTo x="0" y="0"/>
                </wp:wrapPolygon>
              </wp:wrapTight>
              <wp:docPr id="1645182817" name="Picture 1" descr="A blue and blac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182817" name="Picture 1" descr="A blue and black logo"/>
                      <pic:cNvPicPr/>
                    </pic:nvPicPr>
                    <pic:blipFill>
                      <a:blip r:embed="rId3">
                        <a:extLst>
                          <a:ext uri="{28A0092B-C50C-407E-A947-70E740481C1C}">
                            <a14:useLocalDpi xmlns:a14="http://schemas.microsoft.com/office/drawing/2010/main" val="0"/>
                          </a:ext>
                        </a:extLst>
                      </a:blip>
                      <a:stretch>
                        <a:fillRect/>
                      </a:stretch>
                    </pic:blipFill>
                    <pic:spPr>
                      <a:xfrm>
                        <a:off x="0" y="0"/>
                        <a:ext cx="1675130" cy="599440"/>
                      </a:xfrm>
                      <a:prstGeom prst="rect">
                        <a:avLst/>
                      </a:prstGeom>
                    </pic:spPr>
                  </pic:pic>
                </a:graphicData>
              </a:graphic>
              <wp14:sizeRelH relativeFrom="margin">
                <wp14:pctWidth>0</wp14:pctWidth>
              </wp14:sizeRelH>
              <wp14:sizeRelV relativeFrom="margin">
                <wp14:pctHeight>0</wp14:pctHeight>
              </wp14:sizeRelV>
            </wp:anchor>
          </w:drawing>
        </w:r>
        <w:r w:rsidR="00A123D1">
          <w:fldChar w:fldCharType="begin"/>
        </w:r>
        <w:r w:rsidR="00A123D1">
          <w:instrText xml:space="preserve"> PAGE   \* MERGEFORMAT </w:instrText>
        </w:r>
        <w:r w:rsidR="00A123D1">
          <w:fldChar w:fldCharType="separate"/>
        </w:r>
        <w:r w:rsidR="00181018">
          <w:rPr>
            <w:noProof/>
          </w:rPr>
          <w:t>1</w:t>
        </w:r>
        <w:r w:rsidR="00A123D1">
          <w:rPr>
            <w:noProof/>
          </w:rPr>
          <w:fldChar w:fldCharType="end"/>
        </w:r>
      </w:p>
    </w:sdtContent>
  </w:sdt>
  <w:p w14:paraId="25745D91" w14:textId="26E50CD3" w:rsidR="003273B2" w:rsidRPr="00E00CD6" w:rsidRDefault="003273B2">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76F6C" w14:textId="77777777" w:rsidR="006541A7" w:rsidRDefault="006541A7">
      <w:r>
        <w:separator/>
      </w:r>
    </w:p>
  </w:footnote>
  <w:footnote w:type="continuationSeparator" w:id="0">
    <w:p w14:paraId="2147B42D" w14:textId="77777777" w:rsidR="006541A7" w:rsidRDefault="0065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FE24E" w14:textId="0EE90CA5" w:rsidR="003273B2" w:rsidRPr="00F6610D" w:rsidRDefault="008453EF" w:rsidP="00F6610D">
    <w:pPr>
      <w:ind w:left="5040"/>
      <w:jc w:val="right"/>
      <w:rPr>
        <w:b/>
        <w:i/>
        <w:sz w:val="16"/>
        <w:szCs w:val="16"/>
      </w:rPr>
    </w:pPr>
    <w:r w:rsidRPr="00F6610D">
      <w:rPr>
        <w:b/>
        <w:i/>
        <w:sz w:val="16"/>
        <w:szCs w:val="16"/>
      </w:rPr>
      <w:t xml:space="preserve">Journal of Communication, Language and Culture                                                                                                                                                                     </w:t>
    </w:r>
    <w:r w:rsidR="00303F5D" w:rsidRPr="00F6610D">
      <w:rPr>
        <w:b/>
        <w:i/>
        <w:sz w:val="16"/>
        <w:szCs w:val="16"/>
      </w:rPr>
      <w:t xml:space="preserve">Vol </w:t>
    </w:r>
    <w:r w:rsidR="00C63417">
      <w:rPr>
        <w:b/>
        <w:i/>
        <w:sz w:val="16"/>
        <w:szCs w:val="16"/>
      </w:rPr>
      <w:t>4</w:t>
    </w:r>
    <w:r w:rsidR="00303F5D" w:rsidRPr="00F6610D">
      <w:rPr>
        <w:b/>
        <w:i/>
        <w:sz w:val="16"/>
        <w:szCs w:val="16"/>
      </w:rPr>
      <w:t xml:space="preserve">, Issue </w:t>
    </w:r>
    <w:r w:rsidR="00C63417">
      <w:rPr>
        <w:b/>
        <w:i/>
        <w:sz w:val="16"/>
        <w:szCs w:val="16"/>
      </w:rPr>
      <w:t>2</w:t>
    </w:r>
    <w:r w:rsidRPr="00F6610D">
      <w:rPr>
        <w:b/>
        <w:i/>
        <w:sz w:val="16"/>
        <w:szCs w:val="16"/>
      </w:rPr>
      <w:t>, July 202</w:t>
    </w:r>
    <w:r w:rsidR="00C63417">
      <w:rPr>
        <w:b/>
        <w:i/>
        <w:sz w:val="16"/>
        <w:szCs w:val="16"/>
      </w:rPr>
      <w:t>4</w:t>
    </w:r>
  </w:p>
  <w:p w14:paraId="0E69A8AD" w14:textId="77777777" w:rsidR="003273B2" w:rsidRDefault="00327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0F7EA5" w14:textId="77777777" w:rsidR="003273B2" w:rsidRPr="006E6359" w:rsidRDefault="00B316D0" w:rsidP="000540FC">
    <w:pPr>
      <w:jc w:val="right"/>
      <w:rPr>
        <w:b/>
        <w:sz w:val="16"/>
        <w:szCs w:val="16"/>
      </w:rPr>
    </w:pPr>
    <w:r w:rsidRPr="006E6359">
      <w:rPr>
        <w:b/>
        <w:sz w:val="16"/>
        <w:szCs w:val="16"/>
      </w:rPr>
      <w:t>Journal of Communication, Language and Culture</w:t>
    </w:r>
  </w:p>
  <w:p w14:paraId="597A64A5" w14:textId="104A2FE4" w:rsidR="003273B2" w:rsidRPr="006E6359" w:rsidRDefault="00303F5D" w:rsidP="000540FC">
    <w:pPr>
      <w:jc w:val="right"/>
      <w:rPr>
        <w:b/>
        <w:sz w:val="16"/>
        <w:szCs w:val="16"/>
      </w:rPr>
    </w:pPr>
    <w:r w:rsidRPr="006E6359">
      <w:rPr>
        <w:b/>
        <w:sz w:val="16"/>
        <w:szCs w:val="16"/>
      </w:rPr>
      <w:t xml:space="preserve">Vol </w:t>
    </w:r>
    <w:r w:rsidR="00B34B40">
      <w:rPr>
        <w:b/>
        <w:sz w:val="16"/>
        <w:szCs w:val="16"/>
      </w:rPr>
      <w:t>3</w:t>
    </w:r>
    <w:r w:rsidRPr="006E6359">
      <w:rPr>
        <w:b/>
        <w:sz w:val="16"/>
        <w:szCs w:val="16"/>
      </w:rPr>
      <w:t>, Issue</w:t>
    </w:r>
    <w:r w:rsidR="00B316D0" w:rsidRPr="006E6359">
      <w:rPr>
        <w:b/>
        <w:sz w:val="16"/>
        <w:szCs w:val="16"/>
      </w:rPr>
      <w:t xml:space="preserve"> </w:t>
    </w:r>
    <w:r w:rsidR="00B34B40">
      <w:rPr>
        <w:b/>
        <w:sz w:val="16"/>
        <w:szCs w:val="16"/>
      </w:rPr>
      <w:t>2</w:t>
    </w:r>
    <w:r w:rsidR="00B316D0" w:rsidRPr="006E6359">
      <w:rPr>
        <w:b/>
        <w:sz w:val="16"/>
        <w:szCs w:val="16"/>
      </w:rPr>
      <w:t>, July 202</w:t>
    </w:r>
    <w:r w:rsidR="00B34B40">
      <w:rPr>
        <w:b/>
        <w:sz w:val="16"/>
        <w:szCs w:val="16"/>
      </w:rPr>
      <w:t>3</w:t>
    </w:r>
  </w:p>
  <w:p w14:paraId="4773EC93" w14:textId="77777777" w:rsidR="003273B2" w:rsidRDefault="003273B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1BC45" w14:textId="7AA86AD3" w:rsidR="004A61C8" w:rsidRPr="00674FD3" w:rsidRDefault="006E6359" w:rsidP="00674FD3">
    <w:pPr>
      <w:spacing w:line="360" w:lineRule="auto"/>
    </w:pPr>
    <w:r>
      <w:t xml:space="preserve">Vol </w:t>
    </w:r>
    <w:r w:rsidR="00A123D1">
      <w:t>4</w:t>
    </w:r>
    <w:r>
      <w:t xml:space="preserve">, Issue </w:t>
    </w:r>
    <w:r w:rsidR="00A123D1">
      <w:t>2</w:t>
    </w:r>
    <w:r w:rsidR="004A61C8" w:rsidRPr="00125620">
      <w:t>, July 202</w:t>
    </w:r>
    <w:r w:rsidR="00A123D1">
      <w:t>4</w:t>
    </w:r>
    <w:r w:rsidR="00674FD3">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r w:rsidR="004A61C8" w:rsidRPr="00125620">
      <w:tab/>
    </w:r>
    <w:proofErr w:type="spellStart"/>
    <w:r w:rsidR="00FE3FA7" w:rsidRPr="00FE3FA7">
      <w:t>eISSN</w:t>
    </w:r>
    <w:proofErr w:type="spellEnd"/>
    <w:r w:rsidR="00FE3FA7" w:rsidRPr="00FE3FA7">
      <w:t>: 2805-444X</w:t>
    </w:r>
  </w:p>
  <w:p w14:paraId="7D1365A3" w14:textId="77777777" w:rsidR="00A123D1" w:rsidRDefault="00A123D1" w:rsidP="00A123D1">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13C67444" w14:textId="77777777" w:rsidR="003273B2" w:rsidRDefault="00502254">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37415" w14:textId="77777777" w:rsidR="004E26CD" w:rsidRPr="00F6610D" w:rsidRDefault="004E26CD" w:rsidP="004E26CD">
    <w:pPr>
      <w:ind w:left="5040"/>
      <w:jc w:val="right"/>
      <w:rPr>
        <w:b/>
        <w:i/>
        <w:sz w:val="16"/>
        <w:szCs w:val="16"/>
      </w:rPr>
    </w:pPr>
    <w:r w:rsidRPr="00F6610D">
      <w:rPr>
        <w:b/>
        <w:i/>
        <w:sz w:val="16"/>
        <w:szCs w:val="16"/>
      </w:rPr>
      <w:t xml:space="preserve">Journal of Communication, Language and Culture                                                                                                                                                                     Vol </w:t>
    </w:r>
    <w:r>
      <w:rPr>
        <w:b/>
        <w:i/>
        <w:sz w:val="16"/>
        <w:szCs w:val="16"/>
      </w:rPr>
      <w:t>4</w:t>
    </w:r>
    <w:r w:rsidRPr="00F6610D">
      <w:rPr>
        <w:b/>
        <w:i/>
        <w:sz w:val="16"/>
        <w:szCs w:val="16"/>
      </w:rPr>
      <w:t xml:space="preserve">, Issue </w:t>
    </w:r>
    <w:r>
      <w:rPr>
        <w:b/>
        <w:i/>
        <w:sz w:val="16"/>
        <w:szCs w:val="16"/>
      </w:rPr>
      <w:t>2</w:t>
    </w:r>
    <w:r w:rsidRPr="00F6610D">
      <w:rPr>
        <w:b/>
        <w:i/>
        <w:sz w:val="16"/>
        <w:szCs w:val="16"/>
      </w:rPr>
      <w:t>, July 202</w:t>
    </w:r>
    <w:r>
      <w:rPr>
        <w:b/>
        <w:i/>
        <w:sz w:val="16"/>
        <w:szCs w:val="16"/>
      </w:rPr>
      <w:t>4</w:t>
    </w:r>
  </w:p>
  <w:p w14:paraId="4DA11548" w14:textId="77777777" w:rsidR="00A56F40" w:rsidRDefault="00A56F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4793E"/>
    <w:multiLevelType w:val="hybridMultilevel"/>
    <w:tmpl w:val="1E5E52AA"/>
    <w:lvl w:ilvl="0" w:tplc="A2DA1DF6">
      <w:start w:val="1"/>
      <w:numFmt w:val="decimal"/>
      <w:pStyle w:val="RSCR02Referenc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9612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B2"/>
    <w:rsid w:val="000540FC"/>
    <w:rsid w:val="00082B1F"/>
    <w:rsid w:val="00087AF2"/>
    <w:rsid w:val="000F47A8"/>
    <w:rsid w:val="00125620"/>
    <w:rsid w:val="00135A5F"/>
    <w:rsid w:val="00171A95"/>
    <w:rsid w:val="00181018"/>
    <w:rsid w:val="001B6B57"/>
    <w:rsid w:val="001C519D"/>
    <w:rsid w:val="001D03D7"/>
    <w:rsid w:val="001E7D94"/>
    <w:rsid w:val="002860A3"/>
    <w:rsid w:val="002D1D97"/>
    <w:rsid w:val="00303F5D"/>
    <w:rsid w:val="00310D8D"/>
    <w:rsid w:val="003151D6"/>
    <w:rsid w:val="003273B2"/>
    <w:rsid w:val="0035113D"/>
    <w:rsid w:val="00355AFF"/>
    <w:rsid w:val="00365231"/>
    <w:rsid w:val="003C132A"/>
    <w:rsid w:val="00425E3F"/>
    <w:rsid w:val="00426CB7"/>
    <w:rsid w:val="00465406"/>
    <w:rsid w:val="0047256A"/>
    <w:rsid w:val="004A61C8"/>
    <w:rsid w:val="004B342F"/>
    <w:rsid w:val="004E26CD"/>
    <w:rsid w:val="004E7426"/>
    <w:rsid w:val="00502254"/>
    <w:rsid w:val="00525E04"/>
    <w:rsid w:val="005268B8"/>
    <w:rsid w:val="00533FCD"/>
    <w:rsid w:val="00542742"/>
    <w:rsid w:val="00564A15"/>
    <w:rsid w:val="005C0B8C"/>
    <w:rsid w:val="005D3B7E"/>
    <w:rsid w:val="006518B2"/>
    <w:rsid w:val="006541A7"/>
    <w:rsid w:val="00667995"/>
    <w:rsid w:val="00674FD3"/>
    <w:rsid w:val="00694838"/>
    <w:rsid w:val="006E4EDC"/>
    <w:rsid w:val="006E6359"/>
    <w:rsid w:val="006F7129"/>
    <w:rsid w:val="00710991"/>
    <w:rsid w:val="00720AE6"/>
    <w:rsid w:val="00732C9C"/>
    <w:rsid w:val="0076356C"/>
    <w:rsid w:val="007F073B"/>
    <w:rsid w:val="007F5D11"/>
    <w:rsid w:val="0083506C"/>
    <w:rsid w:val="008453EF"/>
    <w:rsid w:val="00874095"/>
    <w:rsid w:val="008879F7"/>
    <w:rsid w:val="008935EF"/>
    <w:rsid w:val="008A59AF"/>
    <w:rsid w:val="008B57D0"/>
    <w:rsid w:val="00910069"/>
    <w:rsid w:val="00927964"/>
    <w:rsid w:val="0094008B"/>
    <w:rsid w:val="009507BD"/>
    <w:rsid w:val="00973C13"/>
    <w:rsid w:val="0099077A"/>
    <w:rsid w:val="00991D3C"/>
    <w:rsid w:val="00995134"/>
    <w:rsid w:val="00996424"/>
    <w:rsid w:val="00A00654"/>
    <w:rsid w:val="00A123D1"/>
    <w:rsid w:val="00A17CF7"/>
    <w:rsid w:val="00A17E3B"/>
    <w:rsid w:val="00A56F40"/>
    <w:rsid w:val="00A57497"/>
    <w:rsid w:val="00A77A10"/>
    <w:rsid w:val="00A9650E"/>
    <w:rsid w:val="00A96B25"/>
    <w:rsid w:val="00AA4276"/>
    <w:rsid w:val="00AC0B50"/>
    <w:rsid w:val="00AE2B58"/>
    <w:rsid w:val="00AE50BC"/>
    <w:rsid w:val="00B316D0"/>
    <w:rsid w:val="00B34A05"/>
    <w:rsid w:val="00B34B40"/>
    <w:rsid w:val="00B83268"/>
    <w:rsid w:val="00B83F27"/>
    <w:rsid w:val="00BB38B9"/>
    <w:rsid w:val="00BD6BD6"/>
    <w:rsid w:val="00C139A8"/>
    <w:rsid w:val="00C37E84"/>
    <w:rsid w:val="00C63417"/>
    <w:rsid w:val="00CD55AA"/>
    <w:rsid w:val="00CF45B2"/>
    <w:rsid w:val="00D211C3"/>
    <w:rsid w:val="00D45F2E"/>
    <w:rsid w:val="00D46A81"/>
    <w:rsid w:val="00D57D74"/>
    <w:rsid w:val="00DA7824"/>
    <w:rsid w:val="00DB5667"/>
    <w:rsid w:val="00DC7E54"/>
    <w:rsid w:val="00DD48AD"/>
    <w:rsid w:val="00E00CD6"/>
    <w:rsid w:val="00E34D8A"/>
    <w:rsid w:val="00E4611C"/>
    <w:rsid w:val="00E64341"/>
    <w:rsid w:val="00E759C8"/>
    <w:rsid w:val="00E871FF"/>
    <w:rsid w:val="00EA00D1"/>
    <w:rsid w:val="00EB0C42"/>
    <w:rsid w:val="00EB5890"/>
    <w:rsid w:val="00EC4FF9"/>
    <w:rsid w:val="00EC66A1"/>
    <w:rsid w:val="00EC754F"/>
    <w:rsid w:val="00EE6541"/>
    <w:rsid w:val="00EF1AD2"/>
    <w:rsid w:val="00F05EE5"/>
    <w:rsid w:val="00F21298"/>
    <w:rsid w:val="00F464CC"/>
    <w:rsid w:val="00F6610D"/>
    <w:rsid w:val="00FA76C1"/>
    <w:rsid w:val="00FB14C4"/>
    <w:rsid w:val="00FC1C34"/>
    <w:rsid w:val="00FD4CD0"/>
    <w:rsid w:val="00FE3FA7"/>
    <w:rsid w:val="00FE5DC9"/>
    <w:rsid w:val="00FF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9A921"/>
  <w15:docId w15:val="{E08EC95D-7686-439C-BCB5-E620F09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Book Antiqua" w:hAnsi="Book Antiqua" w:cs="Book Antiqua"/>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C010A"/>
  </w:style>
  <w:style w:type="paragraph" w:styleId="Heading1">
    <w:name w:val="heading 1"/>
    <w:basedOn w:val="Normal"/>
    <w:next w:val="Normal"/>
    <w:link w:val="Heading1Char"/>
    <w:uiPriority w:val="9"/>
    <w:qFormat/>
    <w:rsid w:val="00184450"/>
    <w:pPr>
      <w:outlineLvl w:val="0"/>
    </w:pPr>
    <w:rPr>
      <w:b/>
      <w:sz w:val="24"/>
    </w:rPr>
  </w:style>
  <w:style w:type="paragraph" w:styleId="Heading2">
    <w:name w:val="heading 2"/>
    <w:basedOn w:val="Normal"/>
    <w:next w:val="Normal"/>
    <w:link w:val="Heading2Char"/>
    <w:uiPriority w:val="9"/>
    <w:unhideWhenUsed/>
    <w:qFormat/>
    <w:rsid w:val="00184450"/>
    <w:pPr>
      <w:outlineLvl w:val="1"/>
    </w:pPr>
    <w:rPr>
      <w:b/>
    </w:rPr>
  </w:style>
  <w:style w:type="paragraph" w:styleId="Heading3">
    <w:name w:val="heading 3"/>
    <w:basedOn w:val="Normal"/>
    <w:next w:val="Normal"/>
    <w:link w:val="Heading3Char"/>
    <w:uiPriority w:val="9"/>
    <w:unhideWhenUsed/>
    <w:qFormat/>
    <w:rsid w:val="00184450"/>
    <w:pPr>
      <w:outlineLvl w:val="2"/>
    </w:pPr>
    <w:rPr>
      <w:b/>
    </w:rPr>
  </w:style>
  <w:style w:type="paragraph" w:styleId="Heading4">
    <w:name w:val="heading 4"/>
    <w:basedOn w:val="Normal"/>
    <w:next w:val="Normal"/>
    <w:link w:val="Heading4Char"/>
    <w:uiPriority w:val="9"/>
    <w:unhideWhenUsed/>
    <w:qFormat/>
    <w:rsid w:val="00184450"/>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4450"/>
    <w:pPr>
      <w:tabs>
        <w:tab w:val="left" w:pos="284"/>
      </w:tabs>
      <w:spacing w:after="120"/>
    </w:pPr>
    <w:rPr>
      <w:rFonts w:cs="Times New Roman"/>
      <w:b/>
      <w:sz w:val="36"/>
      <w:szCs w:val="36"/>
    </w:rPr>
  </w:style>
  <w:style w:type="paragraph" w:customStyle="1" w:styleId="TableFigureTitle">
    <w:name w:val="Table Figure Title"/>
    <w:basedOn w:val="Normal"/>
    <w:rsid w:val="00AD41AC"/>
    <w:pPr>
      <w:jc w:val="center"/>
    </w:pPr>
    <w:rPr>
      <w:b/>
    </w:rPr>
  </w:style>
  <w:style w:type="paragraph" w:styleId="BalloonText">
    <w:name w:val="Balloon Text"/>
    <w:basedOn w:val="Normal"/>
    <w:link w:val="BalloonTextChar"/>
    <w:uiPriority w:val="99"/>
    <w:semiHidden/>
    <w:unhideWhenUsed/>
    <w:rsid w:val="00E547DB"/>
    <w:rPr>
      <w:rFonts w:ascii="Tahoma" w:hAnsi="Tahoma" w:cs="Tahoma"/>
      <w:sz w:val="16"/>
      <w:szCs w:val="16"/>
    </w:rPr>
  </w:style>
  <w:style w:type="character" w:customStyle="1" w:styleId="BalloonTextChar">
    <w:name w:val="Balloon Text Char"/>
    <w:basedOn w:val="DefaultParagraphFont"/>
    <w:link w:val="BalloonText"/>
    <w:uiPriority w:val="99"/>
    <w:semiHidden/>
    <w:rsid w:val="00E547DB"/>
    <w:rPr>
      <w:rFonts w:ascii="Tahoma" w:hAnsi="Tahoma" w:cs="Tahoma"/>
      <w:sz w:val="16"/>
      <w:szCs w:val="16"/>
    </w:rPr>
  </w:style>
  <w:style w:type="table" w:styleId="TableGrid">
    <w:name w:val="Table Grid"/>
    <w:basedOn w:val="TableNormal"/>
    <w:uiPriority w:val="59"/>
    <w:rsid w:val="0057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891"/>
  </w:style>
  <w:style w:type="paragraph" w:styleId="FootnoteText">
    <w:name w:val="footnote text"/>
    <w:basedOn w:val="Normal"/>
    <w:link w:val="FootnoteTextChar"/>
    <w:uiPriority w:val="99"/>
    <w:semiHidden/>
    <w:unhideWhenUsed/>
    <w:rsid w:val="00CA2740"/>
  </w:style>
  <w:style w:type="character" w:customStyle="1" w:styleId="FootnoteTextChar">
    <w:name w:val="Footnote Text Char"/>
    <w:basedOn w:val="DefaultParagraphFont"/>
    <w:link w:val="FootnoteText"/>
    <w:uiPriority w:val="99"/>
    <w:semiHidden/>
    <w:rsid w:val="00CA2740"/>
    <w:rPr>
      <w:sz w:val="20"/>
      <w:szCs w:val="20"/>
    </w:rPr>
  </w:style>
  <w:style w:type="character" w:styleId="FootnoteReference">
    <w:name w:val="footnote reference"/>
    <w:basedOn w:val="DefaultParagraphFont"/>
    <w:uiPriority w:val="99"/>
    <w:semiHidden/>
    <w:unhideWhenUsed/>
    <w:rsid w:val="00CA2740"/>
    <w:rPr>
      <w:vertAlign w:val="superscript"/>
    </w:rPr>
  </w:style>
  <w:style w:type="paragraph" w:styleId="NormalWeb">
    <w:name w:val="Normal (Web)"/>
    <w:basedOn w:val="Normal"/>
    <w:uiPriority w:val="99"/>
    <w:semiHidden/>
    <w:unhideWhenUsed/>
    <w:rsid w:val="00946830"/>
    <w:pPr>
      <w:spacing w:before="100" w:beforeAutospacing="1" w:after="100" w:afterAutospacing="1"/>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24022C"/>
    <w:rPr>
      <w:color w:val="800080" w:themeColor="followedHyperlink"/>
      <w:u w:val="single"/>
    </w:rPr>
  </w:style>
  <w:style w:type="character" w:styleId="CommentReference">
    <w:name w:val="annotation reference"/>
    <w:basedOn w:val="DefaultParagraphFont"/>
    <w:uiPriority w:val="99"/>
    <w:semiHidden/>
    <w:unhideWhenUsed/>
    <w:rsid w:val="0060627E"/>
    <w:rPr>
      <w:sz w:val="16"/>
      <w:szCs w:val="16"/>
    </w:rPr>
  </w:style>
  <w:style w:type="paragraph" w:styleId="CommentText">
    <w:name w:val="annotation text"/>
    <w:basedOn w:val="Normal"/>
    <w:link w:val="CommentTextChar"/>
    <w:uiPriority w:val="99"/>
    <w:semiHidden/>
    <w:unhideWhenUsed/>
    <w:rsid w:val="0060627E"/>
  </w:style>
  <w:style w:type="character" w:customStyle="1" w:styleId="CommentTextChar">
    <w:name w:val="Comment Text Char"/>
    <w:basedOn w:val="DefaultParagraphFont"/>
    <w:link w:val="CommentText"/>
    <w:uiPriority w:val="99"/>
    <w:semiHidden/>
    <w:rsid w:val="0060627E"/>
    <w:rPr>
      <w:sz w:val="20"/>
      <w:szCs w:val="20"/>
    </w:rPr>
  </w:style>
  <w:style w:type="paragraph" w:styleId="CommentSubject">
    <w:name w:val="annotation subject"/>
    <w:basedOn w:val="CommentText"/>
    <w:next w:val="CommentText"/>
    <w:link w:val="CommentSubjectChar"/>
    <w:uiPriority w:val="99"/>
    <w:semiHidden/>
    <w:unhideWhenUsed/>
    <w:rsid w:val="0060627E"/>
    <w:rPr>
      <w:b/>
      <w:bCs/>
    </w:rPr>
  </w:style>
  <w:style w:type="character" w:customStyle="1" w:styleId="CommentSubjectChar">
    <w:name w:val="Comment Subject Char"/>
    <w:basedOn w:val="CommentTextChar"/>
    <w:link w:val="CommentSubject"/>
    <w:uiPriority w:val="99"/>
    <w:semiHidden/>
    <w:rsid w:val="0060627E"/>
    <w:rPr>
      <w:b/>
      <w:bCs/>
      <w:sz w:val="20"/>
      <w:szCs w:val="20"/>
    </w:rPr>
  </w:style>
  <w:style w:type="character" w:customStyle="1" w:styleId="TitleChar">
    <w:name w:val="Title Char"/>
    <w:basedOn w:val="DefaultParagraphFont"/>
    <w:link w:val="Title"/>
    <w:uiPriority w:val="10"/>
    <w:rsid w:val="00CE5605"/>
    <w:rPr>
      <w:rFonts w:ascii="Book Antiqua" w:hAnsi="Book Antiqua" w:cs="Times New Roman"/>
      <w:b/>
      <w:sz w:val="36"/>
      <w:szCs w:val="36"/>
    </w:rPr>
  </w:style>
  <w:style w:type="character" w:customStyle="1" w:styleId="Heading1Char">
    <w:name w:val="Heading 1 Char"/>
    <w:basedOn w:val="DefaultParagraphFont"/>
    <w:link w:val="Heading1"/>
    <w:uiPriority w:val="9"/>
    <w:rsid w:val="008E16FE"/>
    <w:rPr>
      <w:rFonts w:ascii="Book Antiqua" w:hAnsi="Book Antiqua"/>
      <w:b/>
      <w:sz w:val="24"/>
    </w:rPr>
  </w:style>
  <w:style w:type="character" w:customStyle="1" w:styleId="Heading2Char">
    <w:name w:val="Heading 2 Char"/>
    <w:basedOn w:val="DefaultParagraphFont"/>
    <w:link w:val="Heading2"/>
    <w:uiPriority w:val="9"/>
    <w:rsid w:val="008E16FE"/>
    <w:rPr>
      <w:rFonts w:ascii="Book Antiqua" w:hAnsi="Book Antiqua"/>
      <w:b/>
    </w:rPr>
  </w:style>
  <w:style w:type="character" w:customStyle="1" w:styleId="Heading3Char">
    <w:name w:val="Heading 3 Char"/>
    <w:basedOn w:val="DefaultParagraphFont"/>
    <w:link w:val="Heading3"/>
    <w:uiPriority w:val="9"/>
    <w:rsid w:val="008E16FE"/>
    <w:rPr>
      <w:rFonts w:ascii="Book Antiqua" w:hAnsi="Book Antiqua"/>
      <w:b/>
      <w:sz w:val="20"/>
      <w:szCs w:val="20"/>
    </w:rPr>
  </w:style>
  <w:style w:type="character" w:customStyle="1" w:styleId="Heading4Char">
    <w:name w:val="Heading 4 Char"/>
    <w:basedOn w:val="DefaultParagraphFont"/>
    <w:link w:val="Heading4"/>
    <w:uiPriority w:val="9"/>
    <w:rsid w:val="008E16FE"/>
    <w:rPr>
      <w:rFonts w:ascii="Book Antiqua" w:hAnsi="Book Antiqua"/>
      <w:b/>
      <w:i/>
      <w:sz w:val="20"/>
      <w:szCs w:val="20"/>
    </w:rPr>
  </w:style>
  <w:style w:type="character" w:styleId="Hyperlink">
    <w:name w:val="Hyperlink"/>
    <w:basedOn w:val="DefaultParagraphFont"/>
    <w:uiPriority w:val="99"/>
    <w:unhideWhenUsed/>
    <w:rsid w:val="00C127E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10069"/>
    <w:pPr>
      <w:tabs>
        <w:tab w:val="center" w:pos="4680"/>
        <w:tab w:val="right" w:pos="9360"/>
      </w:tabs>
    </w:pPr>
    <w:rPr>
      <w:rFonts w:asciiTheme="minorHAnsi" w:eastAsiaTheme="minorEastAsia" w:hAnsiTheme="minorHAnsi" w:cs="Times New Roman"/>
      <w:sz w:val="22"/>
      <w:szCs w:val="22"/>
      <w:lang w:val="en-US"/>
    </w:rPr>
  </w:style>
  <w:style w:type="character" w:customStyle="1" w:styleId="HeaderChar">
    <w:name w:val="Header Char"/>
    <w:basedOn w:val="DefaultParagraphFont"/>
    <w:link w:val="Header"/>
    <w:uiPriority w:val="99"/>
    <w:rsid w:val="00910069"/>
    <w:rPr>
      <w:rFonts w:asciiTheme="minorHAnsi" w:eastAsiaTheme="minorEastAsia" w:hAnsiTheme="minorHAnsi" w:cs="Times New Roman"/>
      <w:sz w:val="22"/>
      <w:szCs w:val="22"/>
      <w:lang w:val="en-US"/>
    </w:rPr>
  </w:style>
  <w:style w:type="paragraph" w:styleId="Footer">
    <w:name w:val="footer"/>
    <w:basedOn w:val="Normal"/>
    <w:link w:val="FooterChar"/>
    <w:uiPriority w:val="99"/>
    <w:unhideWhenUsed/>
    <w:rsid w:val="00EC754F"/>
    <w:pPr>
      <w:tabs>
        <w:tab w:val="center" w:pos="4680"/>
        <w:tab w:val="right" w:pos="9360"/>
      </w:tabs>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EC754F"/>
    <w:rPr>
      <w:rFonts w:asciiTheme="minorHAnsi" w:eastAsiaTheme="minorEastAsia" w:hAnsiTheme="minorHAnsi" w:cs="Times New Roman"/>
      <w:sz w:val="22"/>
      <w:szCs w:val="22"/>
      <w:lang w:val="en-US"/>
    </w:rPr>
  </w:style>
  <w:style w:type="paragraph" w:customStyle="1" w:styleId="RSCB01ARTAbstract">
    <w:name w:val="RSC B01 ART Abstract"/>
    <w:basedOn w:val="Normal"/>
    <w:link w:val="RSCB01ARTAbstractChar"/>
    <w:qFormat/>
    <w:rsid w:val="0047256A"/>
    <w:pPr>
      <w:spacing w:after="200" w:line="240" w:lineRule="exact"/>
      <w:jc w:val="both"/>
    </w:pPr>
    <w:rPr>
      <w:rFonts w:asciiTheme="minorHAnsi" w:eastAsiaTheme="minorHAnsi" w:hAnsiTheme="minorHAnsi" w:cstheme="minorBidi"/>
      <w:noProof/>
      <w:sz w:val="16"/>
      <w:szCs w:val="22"/>
      <w:lang w:eastAsia="en-GB"/>
    </w:rPr>
  </w:style>
  <w:style w:type="character" w:customStyle="1" w:styleId="RSCB01ARTAbstractChar">
    <w:name w:val="RSC B01 ART Abstract Char"/>
    <w:basedOn w:val="DefaultParagraphFont"/>
    <w:link w:val="RSCB01ARTAbstract"/>
    <w:rsid w:val="0047256A"/>
    <w:rPr>
      <w:rFonts w:asciiTheme="minorHAnsi" w:eastAsiaTheme="minorHAnsi" w:hAnsiTheme="minorHAnsi" w:cstheme="minorBidi"/>
      <w:noProof/>
      <w:sz w:val="16"/>
      <w:szCs w:val="22"/>
      <w:lang w:eastAsia="en-GB"/>
    </w:rPr>
  </w:style>
  <w:style w:type="paragraph" w:customStyle="1" w:styleId="RSCR02References">
    <w:name w:val="RSC R02 References"/>
    <w:basedOn w:val="Normal"/>
    <w:link w:val="RSCR02ReferencesChar"/>
    <w:qFormat/>
    <w:rsid w:val="0047256A"/>
    <w:pPr>
      <w:numPr>
        <w:numId w:val="1"/>
      </w:numPr>
      <w:spacing w:line="200" w:lineRule="exact"/>
      <w:ind w:left="284" w:hanging="284"/>
      <w:jc w:val="both"/>
    </w:pPr>
    <w:rPr>
      <w:rFonts w:asciiTheme="minorHAnsi" w:eastAsiaTheme="minorHAnsi" w:hAnsiTheme="minorHAnsi" w:cs="Times New Roman"/>
      <w:w w:val="105"/>
      <w:sz w:val="18"/>
      <w:szCs w:val="18"/>
    </w:rPr>
  </w:style>
  <w:style w:type="character" w:customStyle="1" w:styleId="RSCR02ReferencesChar">
    <w:name w:val="RSC R02 References Char"/>
    <w:basedOn w:val="DefaultParagraphFont"/>
    <w:link w:val="RSCR02References"/>
    <w:rsid w:val="0047256A"/>
    <w:rPr>
      <w:rFonts w:asciiTheme="minorHAnsi" w:eastAsiaTheme="minorHAnsi" w:hAnsiTheme="minorHAnsi" w:cs="Times New Roman"/>
      <w:w w:val="105"/>
      <w:sz w:val="18"/>
      <w:szCs w:val="18"/>
    </w:rPr>
  </w:style>
  <w:style w:type="character" w:styleId="Emphasis">
    <w:name w:val="Emphasis"/>
    <w:basedOn w:val="DefaultParagraphFont"/>
    <w:uiPriority w:val="20"/>
    <w:qFormat/>
    <w:rsid w:val="0047256A"/>
    <w:rPr>
      <w:i/>
      <w:iCs/>
    </w:rPr>
  </w:style>
  <w:style w:type="paragraph" w:styleId="BodyText">
    <w:name w:val="Body Text"/>
    <w:basedOn w:val="Normal"/>
    <w:link w:val="BodyTextChar"/>
    <w:semiHidden/>
    <w:unhideWhenUsed/>
    <w:qFormat/>
    <w:rsid w:val="0047256A"/>
    <w:pPr>
      <w:tabs>
        <w:tab w:val="left" w:pos="450"/>
      </w:tabs>
      <w:suppressAutoHyphens/>
      <w:spacing w:after="144"/>
      <w:jc w:val="both"/>
    </w:pPr>
    <w:rPr>
      <w:rFonts w:ascii="Palatino Linotype" w:eastAsia="Arial Unicode MS" w:hAnsi="Palatino Linotype" w:cs="Arial Unicode MS"/>
      <w:kern w:val="2"/>
      <w:sz w:val="22"/>
      <w:szCs w:val="22"/>
      <w:lang w:eastAsia="zh-CN" w:bidi="hi-IN"/>
    </w:rPr>
  </w:style>
  <w:style w:type="character" w:customStyle="1" w:styleId="BodyTextChar">
    <w:name w:val="Body Text Char"/>
    <w:basedOn w:val="DefaultParagraphFont"/>
    <w:link w:val="BodyText"/>
    <w:semiHidden/>
    <w:rsid w:val="0047256A"/>
    <w:rPr>
      <w:rFonts w:ascii="Palatino Linotype" w:eastAsia="Arial Unicode MS" w:hAnsi="Palatino Linotype" w:cs="Arial Unicode MS"/>
      <w:kern w:val="2"/>
      <w:sz w:val="22"/>
      <w:szCs w:val="22"/>
      <w:lang w:eastAsia="zh-CN" w:bidi="hi-IN"/>
    </w:rPr>
  </w:style>
  <w:style w:type="paragraph" w:customStyle="1" w:styleId="RSCB02ArticleText">
    <w:name w:val="RSC B02 Article Text"/>
    <w:basedOn w:val="Normal"/>
    <w:link w:val="RSCB02ArticleTextChar"/>
    <w:qFormat/>
    <w:rsid w:val="0083506C"/>
    <w:pPr>
      <w:spacing w:line="240" w:lineRule="exact"/>
      <w:jc w:val="both"/>
    </w:pPr>
    <w:rPr>
      <w:rFonts w:asciiTheme="minorHAnsi" w:eastAsiaTheme="minorHAnsi" w:hAnsiTheme="minorHAnsi" w:cs="Times New Roman"/>
      <w:w w:val="108"/>
      <w:sz w:val="18"/>
      <w:szCs w:val="18"/>
    </w:rPr>
  </w:style>
  <w:style w:type="character" w:customStyle="1" w:styleId="RSCB02ArticleTextChar">
    <w:name w:val="RSC B02 Article Text Char"/>
    <w:basedOn w:val="DefaultParagraphFont"/>
    <w:link w:val="RSCB02ArticleText"/>
    <w:rsid w:val="0083506C"/>
    <w:rPr>
      <w:rFonts w:asciiTheme="minorHAnsi" w:eastAsiaTheme="minorHAnsi" w:hAnsiTheme="minorHAnsi" w:cs="Times New Roman"/>
      <w:w w:val="108"/>
      <w:sz w:val="18"/>
      <w:szCs w:val="18"/>
    </w:rPr>
  </w:style>
  <w:style w:type="paragraph" w:customStyle="1" w:styleId="RSCB04AHeadingSection">
    <w:name w:val="RSC B04 A Heading (Section)"/>
    <w:basedOn w:val="Normal"/>
    <w:link w:val="RSCB04AHeadingSectionChar"/>
    <w:qFormat/>
    <w:rsid w:val="0083506C"/>
    <w:pPr>
      <w:spacing w:before="400" w:after="80"/>
    </w:pPr>
    <w:rPr>
      <w:rFonts w:asciiTheme="minorHAnsi" w:eastAsiaTheme="minorHAnsi" w:hAnsiTheme="minorHAnsi" w:cstheme="minorBidi"/>
      <w:b/>
      <w:sz w:val="24"/>
      <w:szCs w:val="22"/>
    </w:rPr>
  </w:style>
  <w:style w:type="character" w:customStyle="1" w:styleId="RSCB04AHeadingSectionChar">
    <w:name w:val="RSC B04 A Heading (Section) Char"/>
    <w:basedOn w:val="DefaultParagraphFont"/>
    <w:link w:val="RSCB04AHeadingSection"/>
    <w:rsid w:val="0083506C"/>
    <w:rPr>
      <w:rFonts w:asciiTheme="minorHAnsi" w:eastAsiaTheme="minorHAnsi" w:hAnsiTheme="minorHAnsi" w:cstheme="minorBidi"/>
      <w:b/>
      <w:sz w:val="24"/>
      <w:szCs w:val="22"/>
    </w:rPr>
  </w:style>
  <w:style w:type="paragraph" w:customStyle="1" w:styleId="RSCB06BHeadingSub-Section">
    <w:name w:val="RSC B06 B Heading (Sub-Section)"/>
    <w:link w:val="RSCB06BHeadingSub-SectionChar"/>
    <w:qFormat/>
    <w:rsid w:val="0083506C"/>
    <w:pPr>
      <w:spacing w:after="80" w:line="240" w:lineRule="exact"/>
    </w:pPr>
    <w:rPr>
      <w:rFonts w:asciiTheme="minorHAnsi" w:eastAsiaTheme="minorHAnsi" w:hAnsiTheme="minorHAnsi" w:cstheme="minorBidi"/>
      <w:b/>
      <w:sz w:val="18"/>
      <w:szCs w:val="22"/>
    </w:rPr>
  </w:style>
  <w:style w:type="character" w:customStyle="1" w:styleId="RSCB06BHeadingSub-SectionChar">
    <w:name w:val="RSC B06 B Heading (Sub-Section) Char"/>
    <w:basedOn w:val="DefaultParagraphFont"/>
    <w:link w:val="RSCB06BHeadingSub-Section"/>
    <w:rsid w:val="0083506C"/>
    <w:rPr>
      <w:rFonts w:asciiTheme="minorHAnsi" w:eastAsiaTheme="minorHAnsi" w:hAnsiTheme="minorHAnsi" w:cstheme="minorBidi"/>
      <w:b/>
      <w:sz w:val="18"/>
      <w:szCs w:val="22"/>
    </w:rPr>
  </w:style>
  <w:style w:type="paragraph" w:customStyle="1" w:styleId="RSCB08CHeadingIn-line">
    <w:name w:val="RSC B08 C Heading (In-line)"/>
    <w:link w:val="RSCB08CHeadingIn-lineChar"/>
    <w:qFormat/>
    <w:rsid w:val="0083506C"/>
    <w:pPr>
      <w:spacing w:line="276" w:lineRule="auto"/>
    </w:pPr>
    <w:rPr>
      <w:rFonts w:asciiTheme="minorHAnsi" w:eastAsiaTheme="minorHAnsi" w:hAnsiTheme="minorHAnsi" w:cstheme="minorBidi"/>
      <w:b/>
      <w:sz w:val="18"/>
      <w:szCs w:val="22"/>
    </w:rPr>
  </w:style>
  <w:style w:type="character" w:customStyle="1" w:styleId="RSCB08CHeadingIn-lineChar">
    <w:name w:val="RSC B08 C Heading (In-line) Char"/>
    <w:basedOn w:val="DefaultParagraphFont"/>
    <w:link w:val="RSCB08CHeadingIn-line"/>
    <w:rsid w:val="0083506C"/>
    <w:rPr>
      <w:rFonts w:asciiTheme="minorHAnsi" w:eastAsiaTheme="minorHAnsi" w:hAnsiTheme="minorHAnsi" w:cstheme="minorBidi"/>
      <w:b/>
      <w:sz w:val="18"/>
      <w:szCs w:val="22"/>
    </w:rPr>
  </w:style>
  <w:style w:type="paragraph" w:customStyle="1" w:styleId="08ArticleText">
    <w:name w:val="08 Article Text"/>
    <w:basedOn w:val="Normal"/>
    <w:link w:val="08ArticleTextChar"/>
    <w:rsid w:val="0083506C"/>
    <w:pPr>
      <w:tabs>
        <w:tab w:val="left" w:pos="284"/>
      </w:tabs>
      <w:spacing w:line="240" w:lineRule="exact"/>
      <w:jc w:val="both"/>
    </w:pPr>
    <w:rPr>
      <w:rFonts w:ascii="Times New Roman" w:eastAsia="Calibri" w:hAnsi="Times New Roman" w:cs="Times New Roman"/>
      <w:w w:val="108"/>
      <w:sz w:val="18"/>
      <w:szCs w:val="18"/>
    </w:rPr>
  </w:style>
  <w:style w:type="character" w:customStyle="1" w:styleId="08ArticleTextChar">
    <w:name w:val="08 Article Text Char"/>
    <w:link w:val="08ArticleText"/>
    <w:rsid w:val="0083506C"/>
    <w:rPr>
      <w:rFonts w:ascii="Times New Roman" w:eastAsia="Calibri" w:hAnsi="Times New Roman" w:cs="Times New Roman"/>
      <w:w w:val="108"/>
      <w:sz w:val="18"/>
      <w:szCs w:val="18"/>
    </w:rPr>
  </w:style>
  <w:style w:type="character" w:customStyle="1" w:styleId="UnresolvedMention1">
    <w:name w:val="Unresolved Mention1"/>
    <w:basedOn w:val="DefaultParagraphFont"/>
    <w:uiPriority w:val="99"/>
    <w:semiHidden/>
    <w:unhideWhenUsed/>
    <w:rsid w:val="00A1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2235131">
      <w:bodyDiv w:val="1"/>
      <w:marLeft w:val="0"/>
      <w:marRight w:val="0"/>
      <w:marTop w:val="0"/>
      <w:marBottom w:val="0"/>
      <w:divBdr>
        <w:top w:val="none" w:sz="0" w:space="0" w:color="auto"/>
        <w:left w:val="none" w:sz="0" w:space="0" w:color="auto"/>
        <w:bottom w:val="none" w:sz="0" w:space="0" w:color="auto"/>
        <w:right w:val="none" w:sz="0" w:space="0" w:color="auto"/>
      </w:divBdr>
    </w:div>
    <w:div w:id="1771387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ssrn.com/abstract=3563531"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journals.mmupress.com/jclc" TargetMode="External"/><Relationship Id="rId1" Type="http://schemas.openxmlformats.org/officeDocument/2006/relationships/hyperlink" Target="https://journals.mmupress.com/jc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FfZpntM3wUaFHrNziTsJ8AahUMA==">AMUW2mXRsG3ff1vlRsEQQ0zsZjGJAtsCR21eP8sINyNZdRYea27Fis78Lsa44WLBhEu7oVwp0F+mMlNnUoeRXM62RhWGNGUmAE9ZA6c47lMpxpqmOMCtLtItd8lXTcslhk19Kn+49zab</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0C91ABF7820BFD42B0A216361D08D9AF" ma:contentTypeVersion="8" ma:contentTypeDescription="Create a new document." ma:contentTypeScope="" ma:versionID="b6af3f13dc1107e5b0da2521bdb407a7">
  <xsd:schema xmlns:xsd="http://www.w3.org/2001/XMLSchema" xmlns:xs="http://www.w3.org/2001/XMLSchema" xmlns:p="http://schemas.microsoft.com/office/2006/metadata/properties" xmlns:ns2="68bb704e-9099-48b5-bca8-e78c0c0295c2" targetNamespace="http://schemas.microsoft.com/office/2006/metadata/properties" ma:root="true" ma:fieldsID="655eec488ad134b55c0db9ed208bfd47" ns2:_="">
    <xsd:import namespace="68bb704e-9099-48b5-bca8-e78c0c0295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bb704e-9099-48b5-bca8-e78c0c029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2EBC6-979C-4477-AF00-FA64FC16D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560CCC5-6F53-4C00-B7A6-C799A904EBBD}">
  <ds:schemaRefs>
    <ds:schemaRef ds:uri="http://schemas.microsoft.com/sharepoint/v3/contenttype/forms"/>
  </ds:schemaRefs>
</ds:datastoreItem>
</file>

<file path=customXml/itemProps4.xml><?xml version="1.0" encoding="utf-8"?>
<ds:datastoreItem xmlns:ds="http://schemas.openxmlformats.org/officeDocument/2006/customXml" ds:itemID="{086FB2A0-2A3D-4F08-941B-3E7FBEA97F76}">
  <ds:schemaRefs>
    <ds:schemaRef ds:uri="http://schemas.openxmlformats.org/officeDocument/2006/bibliography"/>
  </ds:schemaRefs>
</ds:datastoreItem>
</file>

<file path=customXml/itemProps5.xml><?xml version="1.0" encoding="utf-8"?>
<ds:datastoreItem xmlns:ds="http://schemas.openxmlformats.org/officeDocument/2006/customXml" ds:itemID="{66C9BD6A-A1B6-4151-9E5A-CCA2427734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bb704e-9099-48b5-bca8-e78c0c029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5036</Words>
  <Characters>28708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 Yong Eng</dc:creator>
  <cp:lastModifiedBy>Sareen Kaur Bhar A/P Lakhbir Singh</cp:lastModifiedBy>
  <cp:revision>2</cp:revision>
  <cp:lastPrinted>2021-07-19T16:18:00Z</cp:lastPrinted>
  <dcterms:created xsi:type="dcterms:W3CDTF">2024-07-24T08:02:00Z</dcterms:created>
  <dcterms:modified xsi:type="dcterms:W3CDTF">2024-07-24T08:02:00Z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0x0101000C91ABF7820BFD42B0A216361D08D9AF</vt:lpwstr>
  </property>
</Properties>
</file>